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Default Extension="jpg" ContentType="image/jpeg"/>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D44C2" w14:textId="77777777" w:rsidR="00A42E0E" w:rsidRDefault="00A42E0E" w:rsidP="00EA1BCE">
      <w:pPr>
        <w:jc w:val="center"/>
        <w:rPr>
          <w:szCs w:val="24"/>
        </w:rPr>
      </w:pPr>
      <w:r>
        <w:rPr>
          <w:szCs w:val="24"/>
        </w:rPr>
        <w:t>BURSA SU VE KANALİZASYON İDARESİ GENEL MÜDÜRLÜĞÜ</w:t>
      </w:r>
    </w:p>
    <w:p w14:paraId="5883A928" w14:textId="77777777" w:rsidR="00A42E0E" w:rsidRDefault="00A42E0E" w:rsidP="00EA1BCE">
      <w:pPr>
        <w:jc w:val="center"/>
        <w:rPr>
          <w:szCs w:val="24"/>
        </w:rPr>
      </w:pPr>
    </w:p>
    <w:p w14:paraId="4DFD45D6" w14:textId="77777777" w:rsidR="00EA1BCE" w:rsidRPr="00895973" w:rsidRDefault="00EA1BCE" w:rsidP="00EA1BCE">
      <w:pPr>
        <w:jc w:val="center"/>
        <w:rPr>
          <w:szCs w:val="24"/>
        </w:rPr>
      </w:pPr>
      <w:r w:rsidRPr="00895973">
        <w:rPr>
          <w:szCs w:val="24"/>
        </w:rPr>
        <w:t>İHALE KOMİSYONU KARARI</w:t>
      </w:r>
      <w:r w:rsidR="004D5D57" w:rsidRPr="004D5D57">
        <w:rPr>
          <w:rStyle w:val="FootnoteReference"/>
          <w:sz w:val="24"/>
        </w:rPr>
        <w:t>1</w:t>
      </w:r>
    </w:p>
    <w:tbl>
      <w:tblPr>
        <w:tblW w:w="8571" w:type="dxa"/>
        <w:tblCellMar>
          <w:left w:w="70" w:type="dxa"/>
          <w:right w:w="70" w:type="dxa"/>
        </w:tblCellMar>
        <w:tblLook w:val="0000" w:firstRow="0" w:lastRow="0" w:firstColumn="0" w:lastColumn="0" w:noHBand="0" w:noVBand="0"/>
      </w:tblPr>
      <w:tblGrid>
        <w:gridCol w:w="5067"/>
        <w:gridCol w:w="253"/>
        <w:gridCol w:w="3251"/>
      </w:tblGrid>
      <w:tr w:rsidR="00427B8D" w:rsidRPr="00895973" w14:paraId="6023B2F4" w14:textId="77777777" w:rsidTr="00427B8D">
        <w:trPr>
          <w:trHeight w:val="291"/>
        </w:trPr>
        <w:tc>
          <w:tcPr>
            <w:tcW w:w="0" w:type="auto"/>
          </w:tcPr>
          <w:p w14:paraId="086D0893" w14:textId="613A8879" w:rsidR="00EA1BCE" w:rsidRPr="00895973" w:rsidRDefault="00F602CC" w:rsidP="00316F1E">
            <w:pPr>
              <w:pStyle w:val="Header"/>
              <w:tabs>
                <w:tab w:val="clear" w:pos="4536"/>
                <w:tab w:val="clear" w:pos="9072"/>
              </w:tabs>
              <w:rPr>
                <w:szCs w:val="24"/>
              </w:rPr>
            </w:pPr>
            <w:r>
              <w:rPr>
                <w:szCs w:val="24"/>
              </w:rPr>
              <w:t xml:space="preserve">İhale Kayıt </w:t>
            </w:r>
            <w:proofErr w:type="gramStart"/>
            <w:r>
              <w:rPr>
                <w:szCs w:val="24"/>
              </w:rPr>
              <w:t>Numarası(</w:t>
            </w:r>
            <w:proofErr w:type="gramEnd"/>
            <w:r>
              <w:rPr>
                <w:szCs w:val="24"/>
              </w:rPr>
              <w:t>İKN)</w:t>
            </w:r>
          </w:p>
        </w:tc>
        <w:tc>
          <w:tcPr>
            <w:tcW w:w="0" w:type="auto"/>
          </w:tcPr>
          <w:p w14:paraId="59EE9D1B" w14:textId="77777777" w:rsidR="00EA1BCE" w:rsidRPr="00C31F57" w:rsidRDefault="00EA1BCE" w:rsidP="00316F1E">
            <w:pPr>
              <w:rPr>
                <w:szCs w:val="24"/>
              </w:rPr>
            </w:pPr>
            <w:r>
              <w:rPr>
                <w:szCs w:val="24"/>
              </w:rPr>
              <w:t>:</w:t>
            </w:r>
          </w:p>
        </w:tc>
        <w:tc>
          <w:tcPr>
            <w:tcW w:w="0" w:type="auto"/>
          </w:tcPr>
          <w:p w14:paraId="320E0D5F" w14:textId="73CB2431" w:rsidR="00EA1BCE" w:rsidRPr="00C31F57" w:rsidRDefault="00F602CC" w:rsidP="00316F1E">
            <w:pPr>
              <w:rPr>
                <w:szCs w:val="24"/>
              </w:rPr>
            </w:pPr>
            <w:r w:rsidRPr="00C31F57">
              <w:rPr>
                <w:szCs w:val="24"/>
              </w:rPr>
              <w:t>2025/2439659</w:t>
            </w:r>
          </w:p>
        </w:tc>
      </w:tr>
      <w:tr w:rsidR="00427B8D" w:rsidRPr="00895973" w14:paraId="3E1EF467" w14:textId="77777777" w:rsidTr="00427B8D">
        <w:trPr>
          <w:trHeight w:val="291"/>
        </w:trPr>
        <w:tc>
          <w:tcPr>
            <w:tcW w:w="0" w:type="auto"/>
          </w:tcPr>
          <w:p w14:paraId="54951261" w14:textId="2B3B10A0" w:rsidR="00A42E0E" w:rsidRPr="00895973" w:rsidRDefault="00F602CC" w:rsidP="00746894">
            <w:pPr>
              <w:pStyle w:val="Header"/>
              <w:tabs>
                <w:tab w:val="clear" w:pos="4536"/>
                <w:tab w:val="clear" w:pos="9072"/>
              </w:tabs>
              <w:rPr>
                <w:szCs w:val="24"/>
              </w:rPr>
            </w:pPr>
            <w:r>
              <w:rPr>
                <w:szCs w:val="24"/>
              </w:rPr>
              <w:t>Karar No</w:t>
            </w:r>
          </w:p>
        </w:tc>
        <w:tc>
          <w:tcPr>
            <w:tcW w:w="0" w:type="auto"/>
          </w:tcPr>
          <w:p w14:paraId="75EF07F9" w14:textId="77777777" w:rsidR="00A42E0E" w:rsidRPr="00C31F57" w:rsidRDefault="00A42E0E" w:rsidP="00746894">
            <w:pPr>
              <w:rPr>
                <w:szCs w:val="24"/>
              </w:rPr>
            </w:pPr>
            <w:r>
              <w:rPr>
                <w:szCs w:val="24"/>
              </w:rPr>
              <w:t>:</w:t>
            </w:r>
          </w:p>
        </w:tc>
        <w:tc>
          <w:tcPr>
            <w:tcW w:w="0" w:type="auto"/>
          </w:tcPr>
          <w:p w14:paraId="6E11DB82" w14:textId="7D063FD1" w:rsidR="00A42E0E" w:rsidRPr="00C31F57" w:rsidRDefault="00F602CC" w:rsidP="00746894">
            <w:pPr>
              <w:rPr>
                <w:szCs w:val="24"/>
              </w:rPr>
            </w:pPr>
            <w:r w:rsidRPr="004E34CA">
              <w:rPr>
                <w:szCs w:val="24"/>
              </w:rPr>
              <w:t>8</w:t>
            </w:r>
          </w:p>
        </w:tc>
      </w:tr>
      <w:tr w:rsidR="00427B8D" w:rsidRPr="00895973" w14:paraId="3CE074DD" w14:textId="77777777" w:rsidTr="00427B8D">
        <w:trPr>
          <w:trHeight w:val="291"/>
        </w:trPr>
        <w:tc>
          <w:tcPr>
            <w:tcW w:w="0" w:type="auto"/>
          </w:tcPr>
          <w:p w14:paraId="7BA454E7" w14:textId="26D6B970" w:rsidR="00F602CC" w:rsidRDefault="00F602CC" w:rsidP="00746894">
            <w:pPr>
              <w:pStyle w:val="Header"/>
              <w:tabs>
                <w:tab w:val="clear" w:pos="4536"/>
                <w:tab w:val="clear" w:pos="9072"/>
              </w:tabs>
              <w:rPr>
                <w:szCs w:val="24"/>
              </w:rPr>
            </w:pPr>
            <w:r>
              <w:rPr>
                <w:szCs w:val="24"/>
              </w:rPr>
              <w:t>İdarenin Adı</w:t>
            </w:r>
          </w:p>
        </w:tc>
        <w:tc>
          <w:tcPr>
            <w:tcW w:w="0" w:type="auto"/>
          </w:tcPr>
          <w:p w14:paraId="6A5A1D79" w14:textId="1694D7D4" w:rsidR="00F602CC" w:rsidRDefault="00F602CC" w:rsidP="00746894">
            <w:pPr>
              <w:rPr>
                <w:szCs w:val="24"/>
              </w:rPr>
            </w:pPr>
            <w:r>
              <w:rPr>
                <w:szCs w:val="24"/>
              </w:rPr>
              <w:t>:</w:t>
            </w:r>
          </w:p>
        </w:tc>
        <w:tc>
          <w:tcPr>
            <w:tcW w:w="0" w:type="auto"/>
          </w:tcPr>
          <w:p w14:paraId="1E299907" w14:textId="6972F263" w:rsidR="00F602CC" w:rsidRPr="004E34CA" w:rsidRDefault="00F602CC" w:rsidP="00746894">
            <w:pPr>
              <w:rPr>
                <w:szCs w:val="24"/>
              </w:rPr>
            </w:pPr>
            <w:r>
              <w:rPr>
                <w:szCs w:val="24"/>
              </w:rPr>
              <w:t>BURSA SU VE KANALİZASYON İDARESİ GENEL MÜDÜRLÜĞÜ</w:t>
            </w:r>
          </w:p>
        </w:tc>
      </w:tr>
      <w:tr w:rsidR="00427B8D" w:rsidRPr="00895973" w14:paraId="10330E39" w14:textId="77777777" w:rsidTr="00427B8D">
        <w:trPr>
          <w:trHeight w:val="291"/>
        </w:trPr>
        <w:tc>
          <w:tcPr>
            <w:tcW w:w="0" w:type="auto"/>
          </w:tcPr>
          <w:p w14:paraId="4492D5BB" w14:textId="1E260B4E" w:rsidR="00A42E0E" w:rsidRPr="00895973" w:rsidRDefault="00A42E0E" w:rsidP="00316F1E">
            <w:pPr>
              <w:rPr>
                <w:szCs w:val="24"/>
              </w:rPr>
            </w:pPr>
            <w:r>
              <w:rPr>
                <w:szCs w:val="24"/>
              </w:rPr>
              <w:t>İşin Adı</w:t>
            </w:r>
          </w:p>
        </w:tc>
        <w:tc>
          <w:tcPr>
            <w:tcW w:w="0" w:type="auto"/>
          </w:tcPr>
          <w:p w14:paraId="501E3742" w14:textId="77777777" w:rsidR="00A42E0E" w:rsidRPr="00C31F57" w:rsidRDefault="00A42E0E" w:rsidP="00316F1E">
            <w:pPr>
              <w:rPr>
                <w:szCs w:val="24"/>
              </w:rPr>
            </w:pPr>
            <w:r>
              <w:rPr>
                <w:szCs w:val="24"/>
              </w:rPr>
              <w:t>:</w:t>
            </w:r>
          </w:p>
        </w:tc>
        <w:tc>
          <w:tcPr>
            <w:tcW w:w="0" w:type="auto"/>
          </w:tcPr>
          <w:p w14:paraId="323AAE07" w14:textId="77777777" w:rsidR="00A42E0E" w:rsidRPr="00C31F57" w:rsidRDefault="00A42E0E" w:rsidP="00316F1E">
            <w:pPr>
              <w:rPr>
                <w:szCs w:val="24"/>
              </w:rPr>
            </w:pPr>
            <w:r w:rsidRPr="00C31F57">
              <w:rPr>
                <w:szCs w:val="24"/>
              </w:rPr>
              <w:t>Sfero Döküm Rögar Kapağı ve Yağmursuyu Izgarası Mal Alımı İşi</w:t>
            </w:r>
          </w:p>
        </w:tc>
      </w:tr>
      <w:tr w:rsidR="00427B8D" w:rsidRPr="00895973" w14:paraId="65B415B1" w14:textId="77777777" w:rsidTr="00427B8D">
        <w:trPr>
          <w:trHeight w:val="291"/>
        </w:trPr>
        <w:tc>
          <w:tcPr>
            <w:tcW w:w="0" w:type="auto"/>
          </w:tcPr>
          <w:p w14:paraId="195C4E10" w14:textId="68A4CD06" w:rsidR="00A42E0E" w:rsidRPr="00895973" w:rsidRDefault="00A42E0E" w:rsidP="00316F1E">
            <w:pPr>
              <w:pStyle w:val="Header"/>
              <w:tabs>
                <w:tab w:val="clear" w:pos="4536"/>
                <w:tab w:val="clear" w:pos="9072"/>
              </w:tabs>
              <w:rPr>
                <w:szCs w:val="24"/>
              </w:rPr>
            </w:pPr>
            <w:r w:rsidRPr="00895973">
              <w:rPr>
                <w:szCs w:val="24"/>
              </w:rPr>
              <w:t>İhale Usulü</w:t>
            </w:r>
          </w:p>
        </w:tc>
        <w:tc>
          <w:tcPr>
            <w:tcW w:w="0" w:type="auto"/>
          </w:tcPr>
          <w:p w14:paraId="052B8DA3" w14:textId="77777777" w:rsidR="00A42E0E" w:rsidRPr="00C31F57" w:rsidRDefault="00A42E0E" w:rsidP="00316F1E">
            <w:pPr>
              <w:rPr>
                <w:szCs w:val="24"/>
              </w:rPr>
            </w:pPr>
            <w:r>
              <w:rPr>
                <w:szCs w:val="24"/>
              </w:rPr>
              <w:t>:</w:t>
            </w:r>
          </w:p>
        </w:tc>
        <w:tc>
          <w:tcPr>
            <w:tcW w:w="0" w:type="auto"/>
          </w:tcPr>
          <w:p w14:paraId="72E5672D" w14:textId="77777777" w:rsidR="00A42E0E" w:rsidRPr="00C31F57" w:rsidRDefault="00A42E0E" w:rsidP="00316F1E">
            <w:pPr>
              <w:rPr>
                <w:szCs w:val="24"/>
              </w:rPr>
            </w:pPr>
            <w:r w:rsidRPr="00B030DC">
              <w:rPr>
                <w:szCs w:val="24"/>
              </w:rPr>
              <w:t>Açık</w:t>
            </w:r>
          </w:p>
        </w:tc>
      </w:tr>
      <w:tr w:rsidR="00427B8D" w:rsidRPr="00895973" w14:paraId="7F5BA56E" w14:textId="77777777" w:rsidTr="00427B8D">
        <w:trPr>
          <w:trHeight w:val="291"/>
        </w:trPr>
        <w:tc>
          <w:tcPr>
            <w:tcW w:w="0" w:type="auto"/>
          </w:tcPr>
          <w:p w14:paraId="48B11A51" w14:textId="77777777" w:rsidR="00FE54E9" w:rsidRPr="00895973" w:rsidRDefault="00FE54E9" w:rsidP="00316F1E">
            <w:pPr>
              <w:pStyle w:val="Header"/>
              <w:tabs>
                <w:tab w:val="clear" w:pos="4536"/>
                <w:tab w:val="clear" w:pos="9072"/>
              </w:tabs>
              <w:rPr>
                <w:szCs w:val="24"/>
              </w:rPr>
            </w:pPr>
            <w:r>
              <w:rPr>
                <w:szCs w:val="24"/>
              </w:rPr>
              <w:t>Yaklaşık Maliyet</w:t>
            </w:r>
            <w:r w:rsidR="00CA5B70">
              <w:rPr>
                <w:rStyle w:val="EndnoteReference"/>
                <w:szCs w:val="24"/>
              </w:rPr>
              <w:endnoteReference w:id="1"/>
            </w:r>
          </w:p>
        </w:tc>
        <w:tc>
          <w:tcPr>
            <w:tcW w:w="0" w:type="auto"/>
          </w:tcPr>
          <w:p w14:paraId="4D4B684C" w14:textId="77777777" w:rsidR="00FE54E9" w:rsidRDefault="00F76258" w:rsidP="00316F1E">
            <w:pPr>
              <w:rPr>
                <w:szCs w:val="24"/>
              </w:rPr>
            </w:pPr>
            <w:r>
              <w:rPr>
                <w:szCs w:val="24"/>
              </w:rPr>
              <w:t>:</w:t>
            </w:r>
          </w:p>
        </w:tc>
        <w:tc>
          <w:tcPr>
            <w:tcW w:w="0" w:type="auto"/>
          </w:tcPr>
          <w:p w14:paraId="60ED0167" w14:textId="77777777" w:rsidR="00FE54E9" w:rsidRPr="00B030DC" w:rsidRDefault="00483648" w:rsidP="00316F1E">
            <w:pPr>
              <w:rPr>
                <w:szCs w:val="24"/>
              </w:rPr>
            </w:pPr>
            <w:r>
              <w:rPr>
                <w:szCs w:val="24"/>
              </w:rPr>
              <w:t>58.548.615,00 TRY (Türk Lirası) </w:t>
            </w:r>
          </w:p>
        </w:tc>
      </w:tr>
      <w:tr w:rsidR="00427B8D" w:rsidRPr="00895973" w14:paraId="38ABA149" w14:textId="77777777" w:rsidTr="00427B8D">
        <w:trPr>
          <w:trHeight w:val="276"/>
        </w:trPr>
        <w:tc>
          <w:tcPr>
            <w:tcW w:w="0" w:type="auto"/>
          </w:tcPr>
          <w:p w14:paraId="79E66511" w14:textId="02C18B52" w:rsidR="00A42E0E" w:rsidRPr="00895973" w:rsidRDefault="00A42E0E" w:rsidP="00316F1E">
            <w:pPr>
              <w:pStyle w:val="Header"/>
              <w:tabs>
                <w:tab w:val="clear" w:pos="4536"/>
                <w:tab w:val="clear" w:pos="9072"/>
              </w:tabs>
              <w:rPr>
                <w:szCs w:val="24"/>
              </w:rPr>
            </w:pPr>
            <w:r w:rsidRPr="00895973">
              <w:rPr>
                <w:szCs w:val="24"/>
              </w:rPr>
              <w:t>Dokümanı İndirenlerin Sayısı</w:t>
            </w:r>
          </w:p>
        </w:tc>
        <w:tc>
          <w:tcPr>
            <w:tcW w:w="0" w:type="auto"/>
          </w:tcPr>
          <w:p w14:paraId="16C043FA" w14:textId="77777777" w:rsidR="00A42E0E" w:rsidRPr="00C31F57" w:rsidRDefault="00A42E0E" w:rsidP="00316F1E">
            <w:pPr>
              <w:rPr>
                <w:spacing w:val="-10"/>
                <w:szCs w:val="24"/>
              </w:rPr>
            </w:pPr>
            <w:r>
              <w:rPr>
                <w:spacing w:val="-10"/>
                <w:szCs w:val="24"/>
              </w:rPr>
              <w:t>:</w:t>
            </w:r>
          </w:p>
        </w:tc>
        <w:tc>
          <w:tcPr>
            <w:tcW w:w="0" w:type="auto"/>
          </w:tcPr>
          <w:p w14:paraId="68FC789A" w14:textId="77777777" w:rsidR="00A42E0E" w:rsidRPr="00C31F57" w:rsidRDefault="00A42E0E" w:rsidP="00316F1E">
            <w:pPr>
              <w:rPr>
                <w:szCs w:val="24"/>
              </w:rPr>
            </w:pPr>
            <w:r w:rsidRPr="00C31F57">
              <w:rPr>
                <w:spacing w:val="-10"/>
                <w:szCs w:val="24"/>
              </w:rPr>
              <w:t>4</w:t>
            </w:r>
          </w:p>
        </w:tc>
      </w:tr>
      <w:tr w:rsidR="00427B8D" w:rsidRPr="00895973" w14:paraId="5D652737" w14:textId="77777777" w:rsidTr="00427B8D">
        <w:trPr>
          <w:trHeight w:val="254"/>
        </w:trPr>
        <w:tc>
          <w:tcPr>
            <w:tcW w:w="0" w:type="auto"/>
          </w:tcPr>
          <w:p w14:paraId="2B57323B" w14:textId="1986C10A" w:rsidR="00A42E0E" w:rsidRPr="00895973" w:rsidRDefault="00A42E0E" w:rsidP="00316F1E">
            <w:pPr>
              <w:pStyle w:val="Header"/>
              <w:tabs>
                <w:tab w:val="clear" w:pos="4536"/>
                <w:tab w:val="clear" w:pos="9072"/>
              </w:tabs>
              <w:rPr>
                <w:szCs w:val="24"/>
              </w:rPr>
            </w:pPr>
            <w:r w:rsidRPr="00895973">
              <w:rPr>
                <w:szCs w:val="24"/>
              </w:rPr>
              <w:t>Bu Tutanağın Düzenlendiği Tarih ve Saat</w:t>
            </w:r>
          </w:p>
        </w:tc>
        <w:tc>
          <w:tcPr>
            <w:tcW w:w="0" w:type="auto"/>
          </w:tcPr>
          <w:p w14:paraId="4B2ECA90" w14:textId="77777777" w:rsidR="00A42E0E" w:rsidRPr="00895973" w:rsidRDefault="00A42E0E" w:rsidP="00316F1E">
            <w:pPr>
              <w:rPr>
                <w:szCs w:val="24"/>
              </w:rPr>
            </w:pPr>
            <w:r>
              <w:rPr>
                <w:szCs w:val="24"/>
              </w:rPr>
              <w:t>:</w:t>
            </w:r>
          </w:p>
        </w:tc>
        <w:tc>
          <w:tcPr>
            <w:tcW w:w="0" w:type="auto"/>
          </w:tcPr>
          <w:p w14:paraId="5D1DDAF1" w14:textId="68EECE42" w:rsidR="00A42E0E" w:rsidRPr="00895973" w:rsidRDefault="001F6297" w:rsidP="00316F1E">
            <w:pPr>
              <w:rPr>
                <w:szCs w:val="24"/>
              </w:rPr>
            </w:pPr>
            <w:r>
              <w:rPr>
                <w:szCs w:val="24"/>
              </w:rPr>
              <w:t>05.02.2026 08:30</w:t>
            </w:r>
          </w:p>
        </w:tc>
      </w:tr>
    </w:tbl>
    <w:p w14:paraId="0C9E56C1" w14:textId="33DFD57A" w:rsidR="00383FAE" w:rsidRDefault="00471DBB" w:rsidP="00E45E4D">
      <w:pPr>
        <w:rPr>
          <w:rFonts w:ascii="Arial" w:hAnsi="Arial"/>
        </w:rPr>
      </w:pPr>
    </w:p>
    <w:sectPr w:rsidR="00383FAE" w:rsidSect="00E96F3B">
      <w:footerReference w:type="default" r:id="rId7"/>
      <w:pgSz w:w="11906" w:h="16838"/>
      <w:pgMar w:top="1417" w:right="1417" w:bottom="1417" w:left="1417" w:header="708" w:footer="708" w:gutter="0"/>
      <w:cols w:space="708"/>
      <w:docGrid w:linePitch="360"/>
    </w:sectPr>
    <w:tbl>
      <w:tblPr>
        <w:tblW w:w="5000" w:type="pct"/>
        <w:tblCellMar>
          <w:left w:w="70" w:type="dxa"/>
          <w:right w:w="70" w:type="dxa"/>
        </w:tblCellMar>
        <w:tblLook w:val="0000" w:firstRow="0" w:lastRow="0" w:firstColumn="0" w:lastColumn="0" w:noHBand="0" w:noVBand="0"/>
      </w:tblPr>
      <w:tblGrid>
        <w:gridCol w:w="5732"/>
        <w:gridCol w:w="302"/>
        <w:gridCol w:w="3178"/>
      </w:tblGrid>
      <w:tr w:rsidR="00BE6B24" w:rsidRPr="00C31F57" w14:paraId="6F42A14F" w14:textId="77777777" w:rsidTr="0050003F">
        <w:trPr>
          <w:trHeight w:val="291"/>
        </w:trPr>
        <w:tc>
          <w:tcPr>
            <w:tcW w:w="5000" w:type="pct"/>
            <w:gridSpan w:val="3"/>
          </w:tcPr>
          <w:p w14:paraId="17A23FA8" w14:textId="77777777" w:rsidR="00BE6B24" w:rsidRPr="00676E12" w:rsidRDefault="00B40611" w:rsidP="00316F1E">
            <w:pPr>
              <w:jc w:val="center"/>
              <w:rPr>
                <w:b/>
                <w:szCs w:val="24"/>
              </w:rPr>
            </w:pPr>
            <w:r w:rsidRPr="00676E12">
              <w:rPr>
                <w:b/>
                <w:szCs w:val="24"/>
              </w:rPr>
              <w:t/>
            </w:r>
          </w:p>
          <w:p w14:paraId="4670C501" w14:textId="77777777" w:rsidR="00BE6B24" w:rsidRPr="00C31F57" w:rsidRDefault="00BE6B24" w:rsidP="00316F1E">
            <w:pPr>
              <w:jc w:val="center"/>
              <w:rPr>
                <w:spacing w:val="-10"/>
                <w:szCs w:val="24"/>
              </w:rPr>
            </w:pPr>
          </w:p>
        </w:tc>
      </w:tr>
      <w:tr w:rsidR="00BE6B24" w:rsidRPr="00C31F57" w14:paraId="499C94AF" w14:textId="77777777" w:rsidTr="0050003F">
        <w:trPr>
          <w:trHeight w:val="291"/>
        </w:trPr>
        <w:tc>
          <w:tcPr>
            <w:tcW w:w="3111" w:type="pct"/>
          </w:tcPr>
          <w:p w14:paraId="7725133B" w14:textId="4A566E56" w:rsidR="00BE6B24" w:rsidRPr="00895973" w:rsidRDefault="00BE6B24" w:rsidP="00316F1E">
            <w:pPr>
              <w:pStyle w:val="Header"/>
              <w:tabs>
                <w:tab w:val="clear" w:pos="4536"/>
                <w:tab w:val="clear" w:pos="9072"/>
              </w:tabs>
              <w:rPr>
                <w:szCs w:val="24"/>
              </w:rPr>
            </w:pPr>
            <w:r>
              <w:rPr>
                <w:szCs w:val="24"/>
              </w:rPr>
              <w:t>T</w:t>
            </w:r>
            <w:r w:rsidRPr="00895973">
              <w:rPr>
                <w:szCs w:val="24"/>
              </w:rPr>
              <w:t xml:space="preserve">oplam </w:t>
            </w:r>
            <w:r w:rsidR="004C57D0">
              <w:rPr>
                <w:szCs w:val="24"/>
              </w:rPr>
              <w:t>T</w:t>
            </w:r>
            <w:r w:rsidRPr="00895973">
              <w:rPr>
                <w:szCs w:val="24"/>
              </w:rPr>
              <w:t xml:space="preserve">eklif </w:t>
            </w:r>
            <w:r w:rsidR="004C57D0">
              <w:rPr>
                <w:szCs w:val="24"/>
              </w:rPr>
              <w:t>S</w:t>
            </w:r>
            <w:r w:rsidRPr="00895973">
              <w:rPr>
                <w:szCs w:val="24"/>
              </w:rPr>
              <w:t>ayısı</w:t>
            </w:r>
          </w:p>
        </w:tc>
        <w:tc>
          <w:tcPr>
            <w:tcW w:w="164" w:type="pct"/>
          </w:tcPr>
          <w:p w14:paraId="645FAEE6" w14:textId="77777777" w:rsidR="00BE6B24" w:rsidRPr="00C31F57" w:rsidRDefault="00BE6B24" w:rsidP="00316F1E">
            <w:pPr>
              <w:rPr>
                <w:spacing w:val="-10"/>
                <w:szCs w:val="24"/>
              </w:rPr>
            </w:pPr>
            <w:r>
              <w:rPr>
                <w:spacing w:val="-10"/>
                <w:szCs w:val="24"/>
              </w:rPr>
              <w:t>:</w:t>
            </w:r>
          </w:p>
        </w:tc>
        <w:tc>
          <w:tcPr>
            <w:tcW w:w="1725" w:type="pct"/>
          </w:tcPr>
          <w:p w14:paraId="45C5A01F" w14:textId="77777777" w:rsidR="00BE6B24" w:rsidRPr="00C31F57" w:rsidRDefault="00BE6B24" w:rsidP="00316F1E">
            <w:pPr>
              <w:rPr>
                <w:szCs w:val="24"/>
              </w:rPr>
            </w:pPr>
            <w:r w:rsidRPr="00C31F57">
              <w:rPr>
                <w:spacing w:val="-10"/>
                <w:szCs w:val="24"/>
              </w:rPr>
              <w:t>3</w:t>
            </w:r>
          </w:p>
        </w:tc>
      </w:tr>
      <w:tr w:rsidR="006E7984" w:rsidRPr="00C31F57" w14:paraId="0420B8A3" w14:textId="77777777" w:rsidTr="0050003F">
        <w:trPr>
          <w:trHeight w:val="291"/>
        </w:trPr>
        <w:tc>
          <w:tcPr>
            <w:tcW w:w="3111" w:type="pct"/>
          </w:tcPr>
          <w:p w14:paraId="1700EC19" w14:textId="3CDF0FA6" w:rsidR="006E7984" w:rsidRDefault="00174854" w:rsidP="00316F1E">
            <w:pPr>
              <w:pStyle w:val="Header"/>
              <w:tabs>
                <w:tab w:val="clear" w:pos="4536"/>
                <w:tab w:val="clear" w:pos="9072"/>
              </w:tabs>
              <w:rPr>
                <w:szCs w:val="24"/>
              </w:rPr>
            </w:pPr>
            <w:r>
              <w:rPr>
                <w:szCs w:val="24"/>
              </w:rPr>
              <w:t xml:space="preserve">Varsa </w:t>
            </w:r>
            <w:r w:rsidR="004C57D0">
              <w:rPr>
                <w:szCs w:val="24"/>
              </w:rPr>
              <w:t>A</w:t>
            </w:r>
            <w:r>
              <w:rPr>
                <w:szCs w:val="24"/>
              </w:rPr>
              <w:t xml:space="preserve">şırı </w:t>
            </w:r>
            <w:r w:rsidR="004C57D0">
              <w:rPr>
                <w:szCs w:val="24"/>
              </w:rPr>
              <w:t>D</w:t>
            </w:r>
            <w:r>
              <w:rPr>
                <w:szCs w:val="24"/>
              </w:rPr>
              <w:t xml:space="preserve">üşük </w:t>
            </w:r>
            <w:r w:rsidR="004C57D0">
              <w:rPr>
                <w:szCs w:val="24"/>
              </w:rPr>
              <w:t>T</w:t>
            </w:r>
            <w:r>
              <w:rPr>
                <w:szCs w:val="24"/>
              </w:rPr>
              <w:t xml:space="preserve">eklif </w:t>
            </w:r>
            <w:r w:rsidR="004C57D0">
              <w:rPr>
                <w:szCs w:val="24"/>
              </w:rPr>
              <w:t>S</w:t>
            </w:r>
            <w:r>
              <w:rPr>
                <w:szCs w:val="24"/>
              </w:rPr>
              <w:t>ayısı</w:t>
            </w:r>
          </w:p>
        </w:tc>
        <w:tc>
          <w:tcPr>
            <w:tcW w:w="164" w:type="pct"/>
          </w:tcPr>
          <w:p w14:paraId="196E2B7D" w14:textId="77777777" w:rsidR="006E7984" w:rsidRDefault="006368E4" w:rsidP="00316F1E">
            <w:pPr>
              <w:rPr>
                <w:spacing w:val="-10"/>
                <w:szCs w:val="24"/>
              </w:rPr>
            </w:pPr>
            <w:r>
              <w:rPr>
                <w:spacing w:val="-10"/>
                <w:szCs w:val="24"/>
              </w:rPr>
              <w:t>:</w:t>
            </w:r>
          </w:p>
        </w:tc>
        <w:tc>
          <w:tcPr>
            <w:tcW w:w="1725" w:type="pct"/>
          </w:tcPr>
          <w:p w14:paraId="32871AED" w14:textId="77777777" w:rsidR="006E7984" w:rsidRPr="00C31F57" w:rsidRDefault="00250777" w:rsidP="00316F1E">
            <w:pPr>
              <w:rPr>
                <w:spacing w:val="-10"/>
                <w:szCs w:val="24"/>
              </w:rPr>
            </w:pPr>
            <w:r>
              <w:rPr>
                <w:spacing w:val="-10"/>
                <w:szCs w:val="24"/>
              </w:rPr>
              <w:t>0</w:t>
            </w:r>
          </w:p>
        </w:tc>
      </w:tr>
      <w:tr w:rsidR="00BE6B24" w:rsidRPr="00C31F57" w14:paraId="1B67BD9F" w14:textId="77777777" w:rsidTr="0050003F">
        <w:trPr>
          <w:trHeight w:val="291"/>
        </w:trPr>
        <w:tc>
          <w:tcPr>
            <w:tcW w:w="3111" w:type="pct"/>
          </w:tcPr>
          <w:p w14:paraId="76580414" w14:textId="44943515" w:rsidR="00BE6B24" w:rsidRPr="00895973" w:rsidRDefault="00BE6B24" w:rsidP="00316F1E">
            <w:pPr>
              <w:pStyle w:val="Header"/>
              <w:tabs>
                <w:tab w:val="clear" w:pos="4536"/>
                <w:tab w:val="clear" w:pos="9072"/>
              </w:tabs>
              <w:rPr>
                <w:szCs w:val="24"/>
              </w:rPr>
            </w:pPr>
            <w:r w:rsidRPr="00895973">
              <w:rPr>
                <w:szCs w:val="24"/>
              </w:rPr>
              <w:t>Geçerli Teklif Sayısı</w:t>
            </w:r>
          </w:p>
        </w:tc>
        <w:tc>
          <w:tcPr>
            <w:tcW w:w="164" w:type="pct"/>
          </w:tcPr>
          <w:p w14:paraId="29A15C51" w14:textId="77777777" w:rsidR="00BE6B24" w:rsidRPr="00C31F57" w:rsidRDefault="00BE6B24" w:rsidP="00316F1E">
            <w:pPr>
              <w:rPr>
                <w:spacing w:val="-10"/>
                <w:szCs w:val="24"/>
              </w:rPr>
            </w:pPr>
            <w:r>
              <w:rPr>
                <w:spacing w:val="-10"/>
                <w:szCs w:val="24"/>
              </w:rPr>
              <w:t>:</w:t>
            </w:r>
          </w:p>
        </w:tc>
        <w:tc>
          <w:tcPr>
            <w:tcW w:w="1725" w:type="pct"/>
          </w:tcPr>
          <w:p w14:paraId="2E5F5C61" w14:textId="77777777" w:rsidR="00BE6B24" w:rsidRPr="00C31F57" w:rsidRDefault="00BE6B24" w:rsidP="00316F1E">
            <w:pPr>
              <w:rPr>
                <w:szCs w:val="24"/>
              </w:rPr>
            </w:pPr>
            <w:r w:rsidRPr="00C31F57">
              <w:rPr>
                <w:spacing w:val="-10"/>
                <w:szCs w:val="24"/>
              </w:rPr>
              <w:t>3</w:t>
            </w:r>
          </w:p>
        </w:tc>
      </w:tr>
      <w:tr w:rsidR="00BE6B24" w:rsidRPr="00C31F57" w14:paraId="0881650E" w14:textId="77777777" w:rsidTr="0050003F">
        <w:trPr>
          <w:trHeight w:val="291"/>
        </w:trPr>
        <w:tc>
          <w:tcPr>
            <w:tcW w:w="3111" w:type="pct"/>
          </w:tcPr>
          <w:p w14:paraId="75E24211" w14:textId="6CBEF944" w:rsidR="00BE6B24" w:rsidRPr="00895973" w:rsidRDefault="00BE6B24" w:rsidP="00316F1E">
            <w:pPr>
              <w:pStyle w:val="Header"/>
              <w:tabs>
                <w:tab w:val="clear" w:pos="4536"/>
                <w:tab w:val="clear" w:pos="9072"/>
              </w:tabs>
              <w:rPr>
                <w:szCs w:val="24"/>
                <w:u w:val="single"/>
              </w:rPr>
            </w:pPr>
            <w:r w:rsidRPr="00895973">
              <w:rPr>
                <w:szCs w:val="24"/>
                <w:u w:val="single"/>
              </w:rPr>
              <w:t>Ekonomik Açıdan En Avantajlı Teklif</w:t>
            </w:r>
          </w:p>
        </w:tc>
        <w:tc>
          <w:tcPr>
            <w:tcW w:w="164" w:type="pct"/>
          </w:tcPr>
          <w:p w14:paraId="040D870E" w14:textId="77777777" w:rsidR="00BE6B24" w:rsidRPr="00C31F57" w:rsidRDefault="00BE6B24" w:rsidP="00316F1E">
            <w:pPr>
              <w:rPr>
                <w:szCs w:val="24"/>
              </w:rPr>
            </w:pPr>
            <w:r>
              <w:rPr>
                <w:szCs w:val="24"/>
              </w:rPr>
              <w:t>:</w:t>
            </w:r>
          </w:p>
        </w:tc>
        <w:tc>
          <w:tcPr>
            <w:tcW w:w="1725" w:type="pct"/>
          </w:tcPr>
          <w:p w14:paraId="1602E7C0" w14:textId="77777777" w:rsidR="00BE6B24" w:rsidRPr="00C31F57" w:rsidRDefault="00BE6B24" w:rsidP="00316F1E">
            <w:pPr>
              <w:rPr>
                <w:szCs w:val="24"/>
              </w:rPr>
            </w:pPr>
          </w:p>
        </w:tc>
      </w:tr>
      <w:tr w:rsidR="00BE6B24" w:rsidRPr="00C31F57" w14:paraId="7E73B91B" w14:textId="77777777" w:rsidTr="0050003F">
        <w:trPr>
          <w:trHeight w:val="582"/>
        </w:trPr>
        <w:tc>
          <w:tcPr>
            <w:tcW w:w="3111" w:type="pct"/>
          </w:tcPr>
          <w:p w14:paraId="670E7551" w14:textId="719F04CE" w:rsidR="00BE6B24" w:rsidRPr="00895973" w:rsidRDefault="00BE6B24" w:rsidP="00316F1E">
            <w:pPr>
              <w:pStyle w:val="Header"/>
              <w:tabs>
                <w:tab w:val="clear" w:pos="4536"/>
                <w:tab w:val="clear" w:pos="9072"/>
              </w:tabs>
              <w:ind w:left="284"/>
              <w:rPr>
                <w:spacing w:val="-8"/>
                <w:szCs w:val="24"/>
              </w:rPr>
            </w:pPr>
            <w:r w:rsidRPr="00895973">
              <w:rPr>
                <w:spacing w:val="-8"/>
                <w:szCs w:val="24"/>
              </w:rPr>
              <w:t xml:space="preserve">a) </w:t>
            </w:r>
            <w:r w:rsidR="004C57D0">
              <w:rPr>
                <w:spacing w:val="-8"/>
                <w:szCs w:val="24"/>
              </w:rPr>
              <w:t xml:space="preserve">Sahibinin Adı Soyadı/Ticaret </w:t>
            </w:r>
            <w:proofErr w:type="spellStart"/>
            <w:r w:rsidR="004C57D0">
              <w:rPr>
                <w:spacing w:val="-8"/>
                <w:szCs w:val="24"/>
              </w:rPr>
              <w:t>Ünvanı</w:t>
            </w:r>
            <w:proofErr w:type="spellEnd"/>
          </w:p>
        </w:tc>
        <w:tc>
          <w:tcPr>
            <w:tcW w:w="164" w:type="pct"/>
          </w:tcPr>
          <w:p w14:paraId="30B79D36" w14:textId="77777777" w:rsidR="00BE6B24" w:rsidRPr="00C31F57" w:rsidRDefault="00BE6B24" w:rsidP="00316F1E">
            <w:pPr>
              <w:rPr>
                <w:spacing w:val="-8"/>
                <w:szCs w:val="24"/>
              </w:rPr>
            </w:pPr>
            <w:r>
              <w:rPr>
                <w:spacing w:val="-8"/>
                <w:szCs w:val="24"/>
              </w:rPr>
              <w:t>:</w:t>
            </w:r>
          </w:p>
        </w:tc>
        <w:tc>
          <w:tcPr>
            <w:tcW w:w="1725" w:type="pct"/>
          </w:tcPr>
          <w:p w14:paraId="0F16F2F7" w14:textId="77777777" w:rsidR="00BE6B24" w:rsidRPr="00C31F57" w:rsidRDefault="00BE6B24" w:rsidP="00316F1E">
            <w:pPr>
              <w:rPr>
                <w:szCs w:val="24"/>
              </w:rPr>
            </w:pPr>
            <w:r w:rsidRPr="00C31F57">
              <w:rPr>
                <w:spacing w:val="-8"/>
                <w:szCs w:val="24"/>
              </w:rPr>
              <w:t>UĞUR PAYZA DÖKÜM METAL İNŞAAT SANAYİ VE TİCARET ANONİM ŞİRKETİ</w:t>
            </w:r>
          </w:p>
        </w:tc>
      </w:tr>
      <w:tr w:rsidR="00BE6B24" w:rsidRPr="00C31F57" w14:paraId="4C6A0691" w14:textId="77777777" w:rsidTr="0050003F">
        <w:trPr>
          <w:trHeight w:val="276"/>
        </w:trPr>
        <w:tc>
          <w:tcPr>
            <w:tcW w:w="3111" w:type="pct"/>
          </w:tcPr>
          <w:p w14:paraId="389136AC" w14:textId="11853F62" w:rsidR="00BE6B24" w:rsidRPr="00895973" w:rsidRDefault="00BE6B24" w:rsidP="00316F1E">
            <w:pPr>
              <w:pStyle w:val="Header"/>
              <w:tabs>
                <w:tab w:val="clear" w:pos="4536"/>
                <w:tab w:val="clear" w:pos="9072"/>
              </w:tabs>
              <w:ind w:left="284"/>
              <w:rPr>
                <w:spacing w:val="-8"/>
                <w:szCs w:val="24"/>
              </w:rPr>
            </w:pPr>
            <w:r w:rsidRPr="00895973">
              <w:rPr>
                <w:spacing w:val="-8"/>
                <w:szCs w:val="24"/>
              </w:rPr>
              <w:t xml:space="preserve">b) </w:t>
            </w:r>
            <w:r w:rsidR="004C57D0">
              <w:rPr>
                <w:spacing w:val="-8"/>
                <w:szCs w:val="24"/>
              </w:rPr>
              <w:t>Tutarı</w:t>
            </w:r>
          </w:p>
        </w:tc>
        <w:tc>
          <w:tcPr>
            <w:tcW w:w="164" w:type="pct"/>
          </w:tcPr>
          <w:p w14:paraId="35EB33AF" w14:textId="77777777" w:rsidR="00BE6B24" w:rsidRPr="00C31F57" w:rsidRDefault="00BE6B24" w:rsidP="00316F1E">
            <w:pPr>
              <w:rPr>
                <w:spacing w:val="-8"/>
                <w:szCs w:val="24"/>
              </w:rPr>
            </w:pPr>
            <w:r>
              <w:rPr>
                <w:spacing w:val="-8"/>
                <w:szCs w:val="24"/>
              </w:rPr>
              <w:t>:</w:t>
            </w:r>
          </w:p>
        </w:tc>
        <w:tc>
          <w:tcPr>
            <w:tcW w:w="1725" w:type="pct"/>
          </w:tcPr>
          <w:p w14:paraId="1B2A9A31" w14:textId="77777777" w:rsidR="00BE6B24" w:rsidRPr="00C31F57" w:rsidRDefault="00BE6B24" w:rsidP="00316F1E">
            <w:pPr>
              <w:rPr>
                <w:szCs w:val="24"/>
              </w:rPr>
            </w:pPr>
            <w:r w:rsidRPr="00C31F57">
              <w:rPr>
                <w:spacing w:val="-8"/>
                <w:szCs w:val="24"/>
              </w:rPr>
              <w:t>38.929.503,50 TRY</w:t>
            </w:r>
          </w:p>
        </w:tc>
      </w:tr>
      <w:tr w:rsidR="00BE6B24" w:rsidRPr="00C31F57" w14:paraId="520BF86B" w14:textId="77777777" w:rsidTr="0050003F">
        <w:trPr>
          <w:trHeight w:val="291"/>
        </w:trPr>
        <w:tc>
          <w:tcPr>
            <w:tcW w:w="3111" w:type="pct"/>
          </w:tcPr>
          <w:p w14:paraId="1A8ACE6E" w14:textId="05DC7C93" w:rsidR="00BE6B24" w:rsidRPr="00895973" w:rsidRDefault="00BE6B24" w:rsidP="00316F1E">
            <w:pPr>
              <w:pStyle w:val="Header"/>
              <w:tabs>
                <w:tab w:val="clear" w:pos="4536"/>
                <w:tab w:val="clear" w:pos="9072"/>
              </w:tabs>
              <w:rPr>
                <w:spacing w:val="-12"/>
                <w:szCs w:val="24"/>
                <w:u w:val="single"/>
              </w:rPr>
            </w:pPr>
            <w:r w:rsidRPr="00895973">
              <w:rPr>
                <w:spacing w:val="-12"/>
                <w:szCs w:val="24"/>
                <w:u w:val="single"/>
              </w:rPr>
              <w:t xml:space="preserve">Ekonomik Açıdan En Avantajlı İkinci Teklif </w:t>
            </w:r>
          </w:p>
        </w:tc>
        <w:tc>
          <w:tcPr>
            <w:tcW w:w="164" w:type="pct"/>
          </w:tcPr>
          <w:p w14:paraId="5A1E1F10" w14:textId="77777777" w:rsidR="00BE6B24" w:rsidRPr="00C31F57" w:rsidRDefault="00BE6B24" w:rsidP="00316F1E">
            <w:pPr>
              <w:rPr>
                <w:szCs w:val="24"/>
              </w:rPr>
            </w:pPr>
            <w:r>
              <w:rPr>
                <w:szCs w:val="24"/>
              </w:rPr>
              <w:t>:</w:t>
            </w:r>
          </w:p>
        </w:tc>
        <w:tc>
          <w:tcPr>
            <w:tcW w:w="1725" w:type="pct"/>
          </w:tcPr>
          <w:p w14:paraId="509A7F21" w14:textId="77777777" w:rsidR="00BE6B24" w:rsidRPr="00C31F57" w:rsidRDefault="00BE6B24" w:rsidP="00316F1E">
            <w:pPr>
              <w:rPr>
                <w:szCs w:val="24"/>
              </w:rPr>
            </w:pPr>
          </w:p>
        </w:tc>
      </w:tr>
      <w:tr w:rsidR="00BE6B24" w:rsidRPr="00C31F57" w14:paraId="5E154502" w14:textId="77777777" w:rsidTr="0050003F">
        <w:trPr>
          <w:trHeight w:val="582"/>
        </w:trPr>
        <w:tc>
          <w:tcPr>
            <w:tcW w:w="3111" w:type="pct"/>
          </w:tcPr>
          <w:p w14:paraId="3045FC23" w14:textId="1F90130C" w:rsidR="00BE6B24" w:rsidRPr="00895973" w:rsidRDefault="00BE6B24" w:rsidP="00316F1E">
            <w:pPr>
              <w:pStyle w:val="Header"/>
              <w:tabs>
                <w:tab w:val="clear" w:pos="4536"/>
                <w:tab w:val="clear" w:pos="9072"/>
              </w:tabs>
              <w:ind w:left="284"/>
              <w:rPr>
                <w:spacing w:val="-8"/>
                <w:szCs w:val="24"/>
              </w:rPr>
            </w:pPr>
            <w:r w:rsidRPr="00895973">
              <w:rPr>
                <w:spacing w:val="-8"/>
                <w:szCs w:val="24"/>
              </w:rPr>
              <w:t xml:space="preserve">a) </w:t>
            </w:r>
            <w:r w:rsidR="004C57D0">
              <w:rPr>
                <w:spacing w:val="-8"/>
                <w:szCs w:val="24"/>
              </w:rPr>
              <w:t>S</w:t>
            </w:r>
            <w:r w:rsidRPr="00895973">
              <w:rPr>
                <w:spacing w:val="-8"/>
                <w:szCs w:val="24"/>
              </w:rPr>
              <w:t xml:space="preserve">ahibinin </w:t>
            </w:r>
            <w:r w:rsidR="004C57D0">
              <w:rPr>
                <w:spacing w:val="-8"/>
                <w:szCs w:val="24"/>
              </w:rPr>
              <w:t>A</w:t>
            </w:r>
            <w:r w:rsidRPr="00895973">
              <w:rPr>
                <w:spacing w:val="-8"/>
                <w:szCs w:val="24"/>
              </w:rPr>
              <w:t xml:space="preserve">dı </w:t>
            </w:r>
            <w:r w:rsidR="004C57D0">
              <w:rPr>
                <w:spacing w:val="-8"/>
                <w:szCs w:val="24"/>
              </w:rPr>
              <w:t>S</w:t>
            </w:r>
            <w:r w:rsidRPr="00895973">
              <w:rPr>
                <w:spacing w:val="-8"/>
                <w:szCs w:val="24"/>
              </w:rPr>
              <w:t>oyadı/</w:t>
            </w:r>
            <w:r w:rsidR="004C57D0">
              <w:rPr>
                <w:spacing w:val="-8"/>
                <w:szCs w:val="24"/>
              </w:rPr>
              <w:t>T</w:t>
            </w:r>
            <w:r w:rsidRPr="00895973">
              <w:rPr>
                <w:spacing w:val="-8"/>
                <w:szCs w:val="24"/>
              </w:rPr>
              <w:t xml:space="preserve">icaret </w:t>
            </w:r>
            <w:proofErr w:type="spellStart"/>
            <w:r w:rsidR="004C57D0">
              <w:rPr>
                <w:spacing w:val="-8"/>
                <w:szCs w:val="24"/>
              </w:rPr>
              <w:t>Ü</w:t>
            </w:r>
            <w:r w:rsidRPr="00895973">
              <w:rPr>
                <w:spacing w:val="-8"/>
                <w:szCs w:val="24"/>
              </w:rPr>
              <w:t>nvanı</w:t>
            </w:r>
            <w:proofErr w:type="spellEnd"/>
          </w:p>
        </w:tc>
        <w:tc>
          <w:tcPr>
            <w:tcW w:w="164" w:type="pct"/>
          </w:tcPr>
          <w:p w14:paraId="07E68756" w14:textId="77777777" w:rsidR="00BE6B24" w:rsidRPr="00C31F57" w:rsidRDefault="00BE6B24" w:rsidP="00316F1E">
            <w:pPr>
              <w:rPr>
                <w:spacing w:val="-8"/>
                <w:szCs w:val="24"/>
              </w:rPr>
            </w:pPr>
            <w:r>
              <w:rPr>
                <w:spacing w:val="-8"/>
                <w:szCs w:val="24"/>
              </w:rPr>
              <w:t>:</w:t>
            </w:r>
          </w:p>
        </w:tc>
        <w:tc>
          <w:tcPr>
            <w:tcW w:w="1725" w:type="pct"/>
          </w:tcPr>
          <w:p w14:paraId="31E29FB2" w14:textId="77777777" w:rsidR="00BE6B24" w:rsidRPr="00C31F57" w:rsidRDefault="00BE6B24" w:rsidP="00316F1E">
            <w:pPr>
              <w:rPr>
                <w:szCs w:val="24"/>
              </w:rPr>
            </w:pPr>
            <w:r w:rsidRPr="00C31F57">
              <w:rPr>
                <w:spacing w:val="-8"/>
                <w:szCs w:val="24"/>
              </w:rPr>
              <w:t>MERT DÖKÜM ANONİM ŞİRKETİ</w:t>
            </w:r>
          </w:p>
        </w:tc>
      </w:tr>
      <w:tr w:rsidR="00BE6B24" w:rsidRPr="00C31F57" w14:paraId="7B389DD1" w14:textId="77777777" w:rsidTr="0050003F">
        <w:trPr>
          <w:trHeight w:val="291"/>
        </w:trPr>
        <w:tc>
          <w:tcPr>
            <w:tcW w:w="3111" w:type="pct"/>
          </w:tcPr>
          <w:p w14:paraId="7105334B" w14:textId="6932A3BC" w:rsidR="00BE6B24" w:rsidRPr="00895973" w:rsidRDefault="00BE6B24" w:rsidP="00316F1E">
            <w:pPr>
              <w:pStyle w:val="Header"/>
              <w:tabs>
                <w:tab w:val="clear" w:pos="4536"/>
                <w:tab w:val="clear" w:pos="9072"/>
              </w:tabs>
              <w:ind w:left="284"/>
              <w:rPr>
                <w:spacing w:val="-8"/>
                <w:szCs w:val="24"/>
              </w:rPr>
            </w:pPr>
            <w:r w:rsidRPr="00895973">
              <w:rPr>
                <w:spacing w:val="-8"/>
                <w:szCs w:val="24"/>
              </w:rPr>
              <w:t xml:space="preserve">b) </w:t>
            </w:r>
            <w:r w:rsidR="004C57D0">
              <w:rPr>
                <w:spacing w:val="-8"/>
                <w:szCs w:val="24"/>
              </w:rPr>
              <w:t>T</w:t>
            </w:r>
            <w:r w:rsidRPr="00895973">
              <w:rPr>
                <w:spacing w:val="-8"/>
                <w:szCs w:val="24"/>
              </w:rPr>
              <w:t>utarı</w:t>
            </w:r>
          </w:p>
        </w:tc>
        <w:tc>
          <w:tcPr>
            <w:tcW w:w="164" w:type="pct"/>
          </w:tcPr>
          <w:p w14:paraId="6F8DAEB7" w14:textId="77777777" w:rsidR="00BE6B24" w:rsidRPr="00C31F57" w:rsidRDefault="00BE6B24" w:rsidP="00316F1E">
            <w:pPr>
              <w:rPr>
                <w:spacing w:val="-8"/>
                <w:szCs w:val="24"/>
              </w:rPr>
            </w:pPr>
            <w:r>
              <w:rPr>
                <w:spacing w:val="-8"/>
                <w:szCs w:val="24"/>
              </w:rPr>
              <w:t>:</w:t>
            </w:r>
          </w:p>
        </w:tc>
        <w:tc>
          <w:tcPr>
            <w:tcW w:w="1725" w:type="pct"/>
          </w:tcPr>
          <w:p w14:paraId="2974A708" w14:textId="77777777" w:rsidR="00BE6B24" w:rsidRPr="00C31F57" w:rsidRDefault="00BE6B24" w:rsidP="00316F1E">
            <w:pPr>
              <w:rPr>
                <w:szCs w:val="24"/>
              </w:rPr>
            </w:pPr>
            <w:r w:rsidRPr="00C31F57">
              <w:rPr>
                <w:spacing w:val="-8"/>
                <w:szCs w:val="24"/>
              </w:rPr>
              <w:t>43.704.375,00 TRY</w:t>
            </w:r>
          </w:p>
        </w:tc>
      </w:tr>
    </w:tbl>
    <w:p w14:paraId="460B58CE" w14:textId="77777777" w:rsidR="00BE6B24" w:rsidRDefault="00BE6B24"/>
    <w:p w14:paraId="3C5AB6AB" w14:textId="77777777" w:rsidR="00BE6B24" w:rsidRDefault="00BE6B24"/>
    <w:p w14:paraId="7F1EA42B" w14:textId="77777777" w:rsidR="00BE6B24" w:rsidRPr="008F01F1" w:rsidRDefault="00BE6B24" w:rsidP="00BE6B24">
      <w:pPr>
        <w:pStyle w:val="GvdeMetni26"/>
        <w:jc w:val="center"/>
        <w:rPr>
          <w:b/>
          <w:sz w:val="24"/>
          <w:szCs w:val="24"/>
        </w:rPr>
      </w:pPr>
      <w:r w:rsidRPr="008F01F1">
        <w:rPr>
          <w:b/>
          <w:sz w:val="24"/>
          <w:szCs w:val="24"/>
        </w:rPr>
        <w:t>İsteklilerin Teklif Ettiği Bedeller</w:t>
      </w:r>
    </w:p>
    <w:p w14:paraId="558D14F5" w14:textId="77777777" w:rsidR="00BE6B24" w:rsidRDefault="00BE6B24"/>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2033"/>
        <w:gridCol w:w="2563"/>
        <w:gridCol w:w="2625"/>
      </w:tblGrid>
      <w:tr w:rsidR="00BE6B24" w14:paraId="2CB8EBF6" w14:textId="77777777" w:rsidTr="002679D3">
        <w:tc>
          <w:tcPr>
            <w:tcW w:w="1067" w:type="pct"/>
            <w:shd w:val="clear" w:color="auto" w:fill="auto"/>
          </w:tcPr>
          <w:p w14:paraId="2069E747" w14:textId="4944391E" w:rsidR="00BE6B24" w:rsidRDefault="00BE6B24" w:rsidP="00C424BE">
            <w:r w:rsidRPr="008F0074">
              <w:rPr>
                <w:szCs w:val="24"/>
              </w:rPr>
              <w:t xml:space="preserve">İsteklinin </w:t>
            </w:r>
            <w:r w:rsidR="004C57D0">
              <w:rPr>
                <w:szCs w:val="24"/>
              </w:rPr>
              <w:t>A</w:t>
            </w:r>
            <w:r w:rsidRPr="008F0074">
              <w:rPr>
                <w:szCs w:val="24"/>
              </w:rPr>
              <w:t>dı</w:t>
            </w:r>
            <w:r w:rsidR="00D420CA">
              <w:rPr>
                <w:szCs w:val="24"/>
              </w:rPr>
              <w:t xml:space="preserve"> ve </w:t>
            </w:r>
            <w:r w:rsidR="004C57D0">
              <w:rPr>
                <w:szCs w:val="24"/>
              </w:rPr>
              <w:t>S</w:t>
            </w:r>
            <w:r w:rsidRPr="008F0074">
              <w:rPr>
                <w:szCs w:val="24"/>
              </w:rPr>
              <w:t xml:space="preserve">oyadı/Ticaret </w:t>
            </w:r>
            <w:proofErr w:type="spellStart"/>
            <w:r w:rsidR="004C57D0">
              <w:rPr>
                <w:szCs w:val="24"/>
              </w:rPr>
              <w:t>Ü</w:t>
            </w:r>
            <w:r w:rsidRPr="008F0074">
              <w:rPr>
                <w:szCs w:val="24"/>
              </w:rPr>
              <w:t>nvanı</w:t>
            </w:r>
            <w:proofErr w:type="spellEnd"/>
            <w:r w:rsidR="00255E1A">
              <w:rPr>
                <w:szCs w:val="24"/>
              </w:rPr>
              <w:t xml:space="preserve"> </w:t>
            </w:r>
          </w:p>
        </w:tc>
        <w:tc>
          <w:tcPr>
            <w:tcW w:w="1107" w:type="pct"/>
            <w:shd w:val="clear" w:color="auto" w:fill="auto"/>
          </w:tcPr>
          <w:p w14:paraId="19DA5454" w14:textId="77777777" w:rsidR="00BE6B24" w:rsidRDefault="00BE6B24" w:rsidP="00C424BE">
            <w:r w:rsidRPr="008F0074">
              <w:rPr>
                <w:szCs w:val="24"/>
              </w:rPr>
              <w:t>Teklif Ettiği Bedel</w:t>
            </w:r>
          </w:p>
        </w:tc>
      </w:tr>
      <w:tr w:rsidR="00BE6B24" w14:paraId="0769C94D" w14:textId="77777777" w:rsidTr="002679D3">
        <w:tc>
          <w:tcPr>
            <w:tcW w:w="1067" w:type="pct"/>
            <w:shd w:val="clear" w:color="auto" w:fill="auto"/>
          </w:tcPr>
          <w:p w14:paraId="495D03C9" w14:textId="77777777" w:rsidR="00BE6B24" w:rsidRDefault="00BE6B24" w:rsidP="00C424BE">
            <w:r w:rsidRPr="008F0074">
              <w:rPr>
                <w:szCs w:val="24"/>
              </w:rPr>
              <w:t>ERKON DÖKÜM İNŞAAT TURİZM TİCARET VE SANAYİ ANONİM ŞİRKETİ</w:t>
            </w:r>
          </w:p>
        </w:tc>
        <w:tc>
          <w:tcPr>
            <w:tcW w:w="1107" w:type="pct"/>
            <w:shd w:val="clear" w:color="auto" w:fill="auto"/>
          </w:tcPr>
          <w:p w14:paraId="10670E70" w14:textId="77777777" w:rsidR="00BE6B24" w:rsidRDefault="00BE6B24" w:rsidP="00C424BE">
            <w:r w:rsidRPr="008F0074">
              <w:rPr>
                <w:szCs w:val="24"/>
              </w:rPr>
              <w:t>44.272.300,00 TRY</w:t>
            </w:r>
          </w:p>
        </w:tc>
      </w:tr>
      <w:tr w:rsidR="00BE6B24" w14:paraId="0769C94D" w14:textId="77777777" w:rsidTr="002679D3">
        <w:tc>
          <w:tcPr>
            <w:tcW w:w="1067" w:type="pct"/>
            <w:shd w:val="clear" w:color="auto" w:fill="auto"/>
          </w:tcPr>
          <w:p w14:paraId="495D03C9" w14:textId="77777777" w:rsidR="00BE6B24" w:rsidRDefault="00BE6B24" w:rsidP="00C424BE">
            <w:r w:rsidRPr="008F0074">
              <w:rPr>
                <w:szCs w:val="24"/>
              </w:rPr>
              <w:t>MERT DÖKÜM ANONİM ŞİRKETİ</w:t>
            </w:r>
          </w:p>
        </w:tc>
        <w:tc>
          <w:tcPr>
            <w:tcW w:w="1107" w:type="pct"/>
            <w:shd w:val="clear" w:color="auto" w:fill="auto"/>
          </w:tcPr>
          <w:p w14:paraId="10670E70" w14:textId="77777777" w:rsidR="00BE6B24" w:rsidRDefault="00BE6B24" w:rsidP="00C424BE">
            <w:r w:rsidRPr="008F0074">
              <w:rPr>
                <w:szCs w:val="24"/>
              </w:rPr>
              <w:t>43.704.375,00 TRY</w:t>
            </w:r>
          </w:p>
        </w:tc>
      </w:tr>
      <w:tr w:rsidR="00BE6B24" w14:paraId="0769C94D" w14:textId="77777777" w:rsidTr="002679D3">
        <w:tc>
          <w:tcPr>
            <w:tcW w:w="1067" w:type="pct"/>
            <w:shd w:val="clear" w:color="auto" w:fill="auto"/>
          </w:tcPr>
          <w:p w14:paraId="495D03C9" w14:textId="77777777" w:rsidR="00BE6B24" w:rsidRDefault="00BE6B24" w:rsidP="00C424BE">
            <w:r w:rsidRPr="008F0074">
              <w:rPr>
                <w:szCs w:val="24"/>
              </w:rPr>
              <w:t>UĞUR PAYZA DÖKÜM METAL İNŞAAT SANAYİ VE TİCARET ANONİM ŞİRKETİ</w:t>
            </w:r>
          </w:p>
        </w:tc>
        <w:tc>
          <w:tcPr>
            <w:tcW w:w="1107" w:type="pct"/>
            <w:shd w:val="clear" w:color="auto" w:fill="auto"/>
          </w:tcPr>
          <w:p w14:paraId="10670E70" w14:textId="77777777" w:rsidR="00BE6B24" w:rsidRDefault="00BE6B24" w:rsidP="00C424BE">
            <w:r w:rsidRPr="008F0074">
              <w:rPr>
                <w:szCs w:val="24"/>
              </w:rPr>
              <w:t>38.929.503,50 TRY</w:t>
            </w:r>
          </w:p>
        </w:tc>
      </w:tr>
    </w:tbl>
    <w:p w14:paraId="5AEA650F" w14:textId="77777777" w:rsidR="007E5FC6" w:rsidRDefault="007E5FC6" w:rsidP="00931330"/>
    <w:p w:rsidR="00B741D8" w:rsidRDefault="00B741D8"/>
    <w:tbl>
      <w:tblPr>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ook w:firstColumn="1" w:firstRow="1" w:lastColumn="0" w:lastRow="0" w:noHBand="0" w:noVBand="1" w:val="04A0"/>
      </w:tblPr>
      <w:tblGrid>
        <w:gridCol w:w="9212"/>
      </w:tblGrid>
      <w:tr w:rsidR="009F57AE" w:rsidTr="00316F1E">
        <w:tc>
          <w:tcPr>
            <w:tcW w:type="dxa" w:w="9212"/>
            <w:shd w:color="auto" w:fill="auto" w:val="clear"/>
          </w:tcPr>
          <w:p w:rsidP="00B741D8" w:rsidR="00B741D8" w:rsidRDefault="00B741D8">
            <w:pPr>
              <w:pStyle w:val="BodyText25"/>
              <w:jc w:val="left"/>
              <w:rPr>
                <w:sz w:val="22"/>
                <w:szCs w:val="22"/>
              </w:rPr>
            </w:pPr>
          </w:p>
          <w:p w:rsidR="009F57AE" w:rsidP="00B741D8" w:rsidRDefault="00B741D8">
            <w:r>
              <w:t>Yapılan değerlendirme sonucunda UĞUR PAYZA DÖKÜM METAL İNŞAAT SANAYİ VE TİCARET ANONİM ŞİRKETİ’ nin kabul ve taahhüt ettiği bedel komisyonumuzca da uygun görüldüğünden Sfero Döküm Rögar Kapağı ve Yağmursuyu Izgarası Mal Alımı İşi’nin tamamını KDV hariç 38.929.503,50 TL (Otuz Sekiz Milyon Dokuz Yüz Yirmi Dokuz Bin Beş Yüz Üç  Türk Lirası Elli  Kuruş) bedel üzerinden UĞUR PAYZA DÖKÜM METAL İNŞAAT SANAYİ VE TİCARET ANONİM ŞİRKETİ uhdesine ihale edilmesine ve kararın ihale yetkilisinin onayına sunulmasına yapılan toplantıda oy birliğiyle karar verilmiştir.</w:t>
            </w:r>
          </w:p>
          <w:p w:rsidP="00B741D8" w:rsidR="009F57AE" w:rsidRDefault="00B741D8">
            <w:pPr>
              <w:pStyle w:val="BodyText25"/>
              <w:jc w:val="left"/>
              <w:rPr>
                <w:sz w:val="22"/>
                <w:szCs w:val="22"/>
              </w:rPr>
            </w:pPr>
          </w:p>
          <w:p w:rsidP="00B741D8" w:rsidR="00B371EF" w:rsidRDefault="00B371EF">
            <w:pPr>
              <w:pStyle w:val="BodyText25"/>
              <w:jc w:val="left"/>
            </w:pPr>
          </w:p>
        </w:tc>
      </w:tr>
    </w:tbl>
    <w:p w:rsidP="009F57AE" w:rsidR="009F57AE" w:rsidRDefault="009F57AE"/>
    <w:p w:rsidP="009F57AE" w:rsidR="009F57AE" w:rsidRDefault="009F57AE"/>
    <w:p w:rsidP="009F57AE" w:rsidR="009F57AE" w:rsidRDefault="009F57AE"/>
    <w:p w:rsidP="009F57AE" w:rsidR="009F57AE" w:rsidRDefault="009F57AE"/>
    <w:p w:rsidP="009F57AE" w:rsidR="009F57AE" w:rsidRDefault="009F57AE"/>
    <w:p w:rsidP="009F57AE" w:rsidR="009F57AE" w:rsidRDefault="009F57AE">
      <w:pPr>
        <w:jc w:val="center"/>
        <w:rPr>
          <w:szCs w:val="22"/>
        </w:rPr>
      </w:pPr>
      <w:r>
        <w:rPr>
          <w:sz w:val="22"/>
          <w:szCs w:val="22"/>
        </w:rPr>
        <w:t>İHALE KOMİSYONU</w:t>
      </w:r>
    </w:p>
    <w:p w:rsidP="009F57AE" w:rsidR="009F57AE" w:rsidRDefault="009F57AE"/>
    <w:tbl>
      <w:tblPr>
        <w:tblW w:type="auto" w:w="0"/>
        <w:tblLook w:firstColumn="1" w:firstRow="1" w:lastColumn="0" w:lastRow="0" w:noHBand="0" w:noVBand="1" w:val="04A0"/>
      </w:tblPr>
      <w:tblGrid>
        <w:gridCol w:w="3070"/>
        <w:gridCol w:w="3071"/>
        <w:gridCol w:w="3071"/>
      </w:tblGrid>
      <w:tr w:rsidR="006B0402" w:rsidRPr="00C425C9" w:rsidTr="00E9291A">
        <w:tc>
          <w:tcPr>
            <w:tcW w:type="dxa" w:w="3070"/>
            <w:shd w:color="auto" w:fill="auto" w:val="clear"/>
          </w:tcPr>
          <w:p w:rsidP="00E9291A" w:rsidR="006B0402" w:rsidRDefault="0049085D" w:rsidRPr="00C425C9">
            <w:pPr>
              <w:jc w:val="center"/>
              <w:rPr>
                <w:szCs w:val="22"/>
              </w:rPr>
            </w:pPr>
            <w:r>
              <w:rPr>
                <w:szCs w:val="22"/>
              </w:rPr>
              <w:t xml:space="preserve"/>
            </w:r>
            <w:r w:rsidR="006D1215">
              <w:rPr>
                <w:szCs w:val="22"/>
              </w:rPr>
              <w:t xml:space="preserve"/>
            </w:r>
          </w:p>
        </w:tc>
        <w:tc>
          <w:tcPr>
            <w:tcW w:type="dxa" w:w="3071"/>
            <w:shd w:color="auto" w:fill="auto" w:val="clear"/>
          </w:tcPr>
          <w:p w:rsidP="00E9291A" w:rsidR="006B0402" w:rsidRDefault="006B0402" w:rsidRPr="00C425C9">
            <w:pPr>
              <w:jc w:val="center"/>
              <w:rPr>
                <w:szCs w:val="22"/>
              </w:rPr>
            </w:pPr>
            <w:r w:rsidRPr="00C425C9">
              <w:rPr>
                <w:szCs w:val="22"/>
              </w:rPr>
              <w:t>Başkan</w:t>
            </w:r>
          </w:p>
        </w:tc>
        <w:tc>
          <w:tcPr>
            <w:tcW w:type="dxa" w:w="3071"/>
            <w:shd w:color="auto" w:fill="auto" w:val="clear"/>
          </w:tcPr>
          <w:p w:rsidP="00E9291A" w:rsidR="006B0402" w:rsidRDefault="006B0402" w:rsidRPr="00C425C9">
            <w:pPr>
              <w:jc w:val="center"/>
              <w:rPr>
                <w:szCs w:val="22"/>
              </w:rPr>
            </w:pPr>
            <w:r>
              <w:rPr>
                <w:szCs w:val="22"/>
              </w:rPr>
              <w:t xml:space="preserve"/>
            </w:r>
          </w:p>
        </w:tc>
      </w:tr>
      <w:tr w:rsidR="006B0402" w:rsidRPr="00C425C9" w:rsidTr="00E9291A">
        <w:tc>
          <w:tcPr>
            <w:tcW w:type="dxa" w:w="3070"/>
            <w:shd w:color="auto" w:fill="auto" w:val="clear"/>
          </w:tcPr>
          <w:p w:rsidP="00E9291A" w:rsidR="006B0402" w:rsidRDefault="006B0402" w:rsidRPr="00C425C9">
            <w:pPr>
              <w:jc w:val="center"/>
              <w:rPr>
                <w:szCs w:val="22"/>
              </w:rPr>
            </w:pPr>
            <w:r>
              <w:rPr>
                <w:szCs w:val="22"/>
              </w:rPr>
              <w:t xml:space="preserve"/>
            </w:r>
          </w:p>
        </w:tc>
        <w:tc>
          <w:tcPr>
            <w:tcW w:type="dxa" w:w="3071"/>
            <w:shd w:color="auto" w:fill="auto" w:val="clear"/>
          </w:tcPr>
          <w:p w:rsidP="00E9291A" w:rsidR="006B0402" w:rsidRDefault="006B0402" w:rsidRPr="00C425C9">
            <w:pPr>
              <w:jc w:val="center"/>
              <w:rPr>
                <w:szCs w:val="22"/>
              </w:rPr>
            </w:pPr>
            <w:r w:rsidRPr="00C425C9">
              <w:rPr>
                <w:szCs w:val="22"/>
              </w:rPr>
              <w:t>AYŞEGÜL AYDIN</w:t>
            </w:r>
          </w:p>
        </w:tc>
        <w:tc>
          <w:tcPr>
            <w:tcW w:type="dxa" w:w="3071"/>
            <w:shd w:color="auto" w:fill="auto" w:val="clear"/>
          </w:tcPr>
          <w:p w:rsidP="00E9291A" w:rsidR="006B0402" w:rsidRDefault="006B0402" w:rsidRPr="00C425C9">
            <w:pPr>
              <w:jc w:val="center"/>
              <w:rPr>
                <w:szCs w:val="22"/>
              </w:rPr>
            </w:pPr>
            <w:r>
              <w:rPr>
                <w:szCs w:val="22"/>
              </w:rPr>
              <w:t xml:space="preserve"/>
            </w:r>
          </w:p>
        </w:tc>
      </w:tr>
      <w:tr w:rsidR="006B0402" w:rsidRPr="00C425C9" w:rsidTr="00E9291A">
        <w:tc>
          <w:tcPr>
            <w:tcW w:type="dxa" w:w="3070"/>
            <w:shd w:color="auto" w:fill="auto" w:val="clear"/>
          </w:tcPr>
          <w:p w:rsidP="00E9291A" w:rsidR="006B0402" w:rsidRDefault="006B0402" w:rsidRPr="00C425C9">
            <w:pPr>
              <w:jc w:val="center"/>
              <w:rPr>
                <w:szCs w:val="22"/>
              </w:rPr>
            </w:pPr>
            <w:r>
              <w:rPr>
                <w:szCs w:val="22"/>
              </w:rPr>
              <w:t xml:space="preserve"/>
            </w:r>
          </w:p>
        </w:tc>
        <w:tc>
          <w:tcPr>
            <w:tcW w:type="dxa" w:w="3071"/>
            <w:shd w:color="auto" w:fill="auto" w:val="clear"/>
          </w:tcPr>
          <w:p w:rsidP="00E9291A" w:rsidR="006B0402" w:rsidRDefault="006B0402" w:rsidRPr="00C425C9">
            <w:pPr>
              <w:jc w:val="center"/>
              <w:rPr>
                <w:szCs w:val="22"/>
              </w:rPr>
            </w:pPr>
            <w:r w:rsidRPr="00C425C9">
              <w:rPr>
                <w:szCs w:val="22"/>
              </w:rPr>
              <w:t>Daire Başkanı</w:t>
            </w:r>
          </w:p>
        </w:tc>
        <w:tc>
          <w:tcPr>
            <w:tcW w:type="dxa" w:w="3071"/>
            <w:shd w:color="auto" w:fill="auto" w:val="clear"/>
          </w:tcPr>
          <w:p w:rsidP="00E9291A" w:rsidR="006B0402" w:rsidRDefault="006B0402" w:rsidRPr="00C425C9">
            <w:pPr>
              <w:jc w:val="center"/>
              <w:rPr>
                <w:szCs w:val="22"/>
              </w:rPr>
            </w:pPr>
            <w:r>
              <w:rPr>
                <w:szCs w:val="22"/>
              </w:rPr>
              <w:t xml:space="preserve"/>
            </w:r>
          </w:p>
        </w:tc>
      </w:tr>
      <w:tr w:rsidR="006B0402" w:rsidRPr="00C425C9" w:rsidTr="00E9291A">
        <w:tc>
          <w:tcPr>
            <w:tcW w:type="dxa" w:w="3070"/>
            <w:shd w:color="auto" w:fill="auto" w:val="clear"/>
          </w:tcPr>
          <w:p w:rsidP="00E9291A" w:rsidR="006B0402" w:rsidRDefault="006B0402" w:rsidRPr="00C425C9"/>
        </w:tc>
        <w:tc>
          <w:p w14:paraId="503582F9" w14:textId="2790E9CB" w:rsidR="00066B6F" w:rsidRDefault="00066B6F" w:rsidP="00066B6F">
            <w:pPr>
              <w:jc w:val="center"/>
              <w:rPr>
                <w:szCs w:val="22"/>
              </w:rPr>
            </w:pPr>
            <w:r>
              <w:rPr>
                <w:szCs w:val="22"/>
              </w:rPr>
              <w:drawing>
                <wp:inline distT="0" distB="0" distL="0" distR="0" wp14:anchorId="7D65CF89" wp14:editId="3E1F6BA8">
                  <wp:extent cx="1065475" cy="283616"/>
                  <wp:effectExtent l="0" t="0" r="190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086268" cy="289151"/>
                          </a:xfrm>
                          <a:prstGeom prst="rect">
                            <a:avLst/>
                          </a:prstGeom>
                        </pic:spPr>
                      </pic:pic>
                    </a:graphicData>
                  </a:graphic>
                </wp:inline>
              </w:drawing>
            </w:r>
          </w:p>
        </w:tc>
        <w:tc>
          <w:tcPr>
            <w:tcW w:type="dxa" w:w="3071"/>
            <w:shd w:color="auto" w:fill="auto" w:val="clear"/>
          </w:tcPr>
          <w:p w:rsidP="00E9291A" w:rsidR="006B0402" w:rsidRDefault="006B0402" w:rsidRPr="00C425C9"/>
        </w:tc>
      </w:tr>
      <w:tr w:rsidR="006B0402" w:rsidRPr="00C425C9" w:rsidTr="00E9291A">
        <w:tc>
          <w:tcPr>
            <w:tcW w:type="dxa" w:w="3070"/>
            <w:shd w:color="auto" w:fill="auto" w:val="clear"/>
          </w:tcPr>
          <w:p w:rsidP="00E9291A" w:rsidR="006B0402" w:rsidRDefault="0049085D" w:rsidRPr="00C425C9">
            <w:pPr>
              <w:jc w:val="center"/>
              <w:rPr>
                <w:szCs w:val="22"/>
              </w:rPr>
            </w:pPr>
            <w:r>
              <w:rPr>
                <w:szCs w:val="22"/>
              </w:rPr>
              <w:t xml:space="preserve"/>
            </w:r>
            <w:r w:rsidR="006D1215">
              <w:rPr>
                <w:szCs w:val="22"/>
              </w:rPr>
              <w:t xml:space="preserve">İşin Uzmanı</w:t>
            </w:r>
          </w:p>
        </w:tc>
        <w:tc>
          <w:tcPr>
            <w:tcW w:type="dxa" w:w="3071"/>
            <w:shd w:color="auto" w:fill="auto" w:val="clear"/>
          </w:tcPr>
          <w:p w:rsidP="00E9291A" w:rsidR="006B0402" w:rsidRDefault="006B0402" w:rsidRPr="00C425C9">
            <w:pPr>
              <w:jc w:val="center"/>
              <w:rPr>
                <w:szCs w:val="22"/>
              </w:rPr>
            </w:pPr>
            <w:r w:rsidRPr="00C425C9">
              <w:rPr>
                <w:szCs w:val="22"/>
              </w:rPr>
              <w:t>İşin Uzmanı</w:t>
            </w:r>
          </w:p>
        </w:tc>
        <w:tc>
          <w:tcPr>
            <w:tcW w:type="dxa" w:w="3071"/>
            <w:shd w:color="auto" w:fill="auto" w:val="clear"/>
          </w:tcPr>
          <w:p w:rsidP="00E9291A" w:rsidR="006B0402" w:rsidRDefault="006B0402" w:rsidRPr="00C425C9">
            <w:pPr>
              <w:jc w:val="center"/>
              <w:rPr>
                <w:szCs w:val="22"/>
              </w:rPr>
            </w:pPr>
            <w:r>
              <w:rPr>
                <w:szCs w:val="22"/>
              </w:rPr>
              <w:t xml:space="preserve">Mali Üye</w:t>
            </w:r>
          </w:p>
        </w:tc>
      </w:tr>
      <w:tr w:rsidR="006B0402" w:rsidRPr="00C425C9" w:rsidTr="00E9291A">
        <w:tc>
          <w:tcPr>
            <w:tcW w:type="dxa" w:w="3070"/>
            <w:shd w:color="auto" w:fill="auto" w:val="clear"/>
          </w:tcPr>
          <w:p w:rsidP="00E9291A" w:rsidR="006B0402" w:rsidRDefault="006B0402" w:rsidRPr="00C425C9">
            <w:pPr>
              <w:jc w:val="center"/>
              <w:rPr>
                <w:szCs w:val="22"/>
              </w:rPr>
            </w:pPr>
            <w:r>
              <w:rPr>
                <w:szCs w:val="22"/>
              </w:rPr>
              <w:t xml:space="preserve">ERAY KILIÇ</w:t>
            </w:r>
          </w:p>
        </w:tc>
        <w:tc>
          <w:tcPr>
            <w:tcW w:type="dxa" w:w="3071"/>
            <w:shd w:color="auto" w:fill="auto" w:val="clear"/>
          </w:tcPr>
          <w:p w:rsidP="00E9291A" w:rsidR="006B0402" w:rsidRDefault="006B0402" w:rsidRPr="00C425C9">
            <w:pPr>
              <w:jc w:val="center"/>
              <w:rPr>
                <w:szCs w:val="22"/>
              </w:rPr>
            </w:pPr>
            <w:r w:rsidRPr="00C425C9">
              <w:rPr>
                <w:szCs w:val="22"/>
              </w:rPr>
              <w:t>BİROL KURHAN</w:t>
            </w:r>
          </w:p>
        </w:tc>
        <w:tc>
          <w:tcPr>
            <w:tcW w:type="dxa" w:w="3071"/>
            <w:shd w:color="auto" w:fill="auto" w:val="clear"/>
          </w:tcPr>
          <w:p w:rsidP="00E9291A" w:rsidR="006B0402" w:rsidRDefault="006B0402" w:rsidRPr="00C425C9">
            <w:pPr>
              <w:jc w:val="center"/>
              <w:rPr>
                <w:szCs w:val="22"/>
              </w:rPr>
            </w:pPr>
            <w:r>
              <w:rPr>
                <w:szCs w:val="22"/>
              </w:rPr>
              <w:t xml:space="preserve">ALİ İHSAN YALDIZ</w:t>
            </w:r>
          </w:p>
        </w:tc>
      </w:tr>
      <w:tr w:rsidR="006B0402" w:rsidRPr="00C425C9" w:rsidTr="00E9291A">
        <w:tc>
          <w:tcPr>
            <w:tcW w:type="dxa" w:w="3070"/>
            <w:shd w:color="auto" w:fill="auto" w:val="clear"/>
          </w:tcPr>
          <w:p w:rsidP="00E9291A" w:rsidR="006B0402" w:rsidRDefault="006B0402" w:rsidRPr="00C425C9">
            <w:pPr>
              <w:jc w:val="center"/>
              <w:rPr>
                <w:szCs w:val="22"/>
              </w:rPr>
            </w:pPr>
            <w:r>
              <w:rPr>
                <w:szCs w:val="22"/>
              </w:rPr>
              <w:t xml:space="preserve">Maden Yüksek Mühendisi</w:t>
            </w:r>
          </w:p>
        </w:tc>
        <w:tc>
          <w:tcPr>
            <w:tcW w:type="dxa" w:w="3071"/>
            <w:shd w:color="auto" w:fill="auto" w:val="clear"/>
          </w:tcPr>
          <w:p w:rsidP="00E9291A" w:rsidR="006B0402" w:rsidRDefault="006B0402" w:rsidRPr="00C425C9">
            <w:pPr>
              <w:jc w:val="center"/>
              <w:rPr>
                <w:szCs w:val="22"/>
              </w:rPr>
            </w:pPr>
            <w:r w:rsidRPr="00C425C9">
              <w:rPr>
                <w:szCs w:val="22"/>
              </w:rPr>
              <w:t>Şube Müdürü V.</w:t>
            </w:r>
          </w:p>
        </w:tc>
        <w:tc>
          <w:tcPr>
            <w:tcW w:type="dxa" w:w="3071"/>
            <w:shd w:color="auto" w:fill="auto" w:val="clear"/>
          </w:tcPr>
          <w:p w:rsidP="00E9291A" w:rsidR="006B0402" w:rsidRDefault="006B0402" w:rsidRPr="00C425C9">
            <w:pPr>
              <w:jc w:val="center"/>
              <w:rPr>
                <w:szCs w:val="22"/>
              </w:rPr>
            </w:pPr>
            <w:r>
              <w:rPr>
                <w:szCs w:val="22"/>
              </w:rPr>
              <w:t xml:space="preserve">Şef</w:t>
            </w:r>
          </w:p>
        </w:tc>
      </w:tr>
      <w:tr w:rsidR="006B0402" w:rsidRPr="00C425C9" w:rsidTr="00E9291A">
        <w:tc>
          <w:tcPr>
            <w:tcW w:type="dxa" w:w="3070"/>
            <w:shd w:color="auto" w:fill="auto" w:val="clear"/>
          </w:tcPr>
          <w:p w:rsidP="00E9291A" w:rsidR="006B0402" w:rsidRDefault="006B0402" w:rsidRPr="00C425C9">
            <w:pPr>
              <w:jc w:val="center"/>
              <w:rPr>
                <w:szCs w:val="22"/>
              </w:rPr>
            </w:pPr>
            <w:r>
              <w:rPr>
                <w:szCs w:val="22"/>
              </w:rPr>
              <w:drawing>
                <wp:inline distT="0" distB="0" distL="0" distR="0" wp14:anchorId="7D65CF89" wp14:editId="3E1F6BA8">
                  <wp:extent cx="1065475" cy="283616"/>
                  <wp:effectExtent l="0" t="0" r="190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086268" cy="289151"/>
                          </a:xfrm>
                          <a:prstGeom prst="rect">
                            <a:avLst/>
                          </a:prstGeom>
                        </pic:spPr>
                      </pic:pic>
                    </a:graphicData>
                  </a:graphic>
                </wp:inline>
              </w:drawing>
            </w:r>
          </w:p>
        </w:tc>
        <w:tc>
          <w:p w14:paraId="503582F9" w14:textId="2790E9CB" w:rsidR="00066B6F" w:rsidRDefault="00066B6F" w:rsidP="00066B6F">
            <w:pPr>
              <w:jc w:val="center"/>
              <w:rPr>
                <w:szCs w:val="22"/>
              </w:rPr>
            </w:pPr>
            <w:r>
              <w:rPr>
                <w:szCs w:val="22"/>
              </w:rPr>
              <w:drawing>
                <wp:inline distT="0" distB="0" distL="0" distR="0" wp14:anchorId="7D65CF89" wp14:editId="3E1F6BA8">
                  <wp:extent cx="1065475" cy="283616"/>
                  <wp:effectExtent l="0" t="0" r="190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086268" cy="289151"/>
                          </a:xfrm>
                          <a:prstGeom prst="rect">
                            <a:avLst/>
                          </a:prstGeom>
                        </pic:spPr>
                      </pic:pic>
                    </a:graphicData>
                  </a:graphic>
                </wp:inline>
              </w:drawing>
            </w:r>
          </w:p>
        </w:tc>
        <w:tc>
          <w:tcPr>
            <w:tcW w:type="dxa" w:w="3071"/>
            <w:shd w:color="auto" w:fill="auto" w:val="clear"/>
          </w:tcPr>
          <w:p w:rsidP="00E9291A" w:rsidR="006B0402" w:rsidRDefault="006B0402" w:rsidRPr="00C425C9">
            <w:pPr>
              <w:jc w:val="center"/>
              <w:rPr>
                <w:szCs w:val="22"/>
              </w:rPr>
            </w:pPr>
            <w:r>
              <w:rPr>
                <w:szCs w:val="22"/>
              </w:rPr>
              <w:drawing>
                <wp:inline distT="0" distB="0" distL="0" distR="0" wp14:anchorId="7D65CF89" wp14:editId="3E1F6BA8">
                  <wp:extent cx="1065475" cy="283616"/>
                  <wp:effectExtent l="0" t="0" r="190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086268" cy="289151"/>
                          </a:xfrm>
                          <a:prstGeom prst="rect">
                            <a:avLst/>
                          </a:prstGeom>
                        </pic:spPr>
                      </pic:pic>
                    </a:graphicData>
                  </a:graphic>
                </wp:inline>
              </w:drawing>
            </w:r>
          </w:p>
        </w:tc>
      </w:tr>
      <w:tr w:rsidR="006B0402" w:rsidRPr="00C425C9" w:rsidTr="00E9291A">
        <w:tc>
          <w:tcPr>
            <w:tcW w:type="dxa" w:w="3070"/>
            <w:shd w:color="auto" w:fill="auto" w:val="clear"/>
          </w:tcPr>
          <w:p w:rsidP="00E9291A" w:rsidR="006B0402" w:rsidRDefault="0049085D" w:rsidRPr="00C425C9">
            <w:pPr>
              <w:jc w:val="center"/>
              <w:rPr>
                <w:szCs w:val="22"/>
              </w:rPr>
            </w:pPr>
            <w:r>
              <w:rPr>
                <w:szCs w:val="22"/>
              </w:rPr>
              <w:t xml:space="preserve"/>
            </w:r>
            <w:r w:rsidR="006D1215">
              <w:rPr>
                <w:szCs w:val="22"/>
              </w:rPr>
              <w:t xml:space="preserve">Üye</w:t>
            </w:r>
          </w:p>
        </w:tc>
        <w:tc>
          <w:tcPr>
            <w:tcW w:type="dxa" w:w="3071"/>
            <w:shd w:color="auto" w:fill="auto" w:val="clear"/>
          </w:tcPr>
          <w:p w:rsidP="00E9291A" w:rsidR="006B0402" w:rsidRDefault="006B0402" w:rsidRPr="00C425C9">
            <w:pPr>
              <w:jc w:val="center"/>
              <w:rPr>
                <w:szCs w:val="22"/>
              </w:rPr>
            </w:pPr>
            <w:r w:rsidRPr="00C425C9">
              <w:rPr>
                <w:szCs w:val="22"/>
              </w:rPr>
              <w:t/>
            </w:r>
          </w:p>
        </w:tc>
        <w:tc>
          <w:tcPr>
            <w:tcW w:type="dxa" w:w="3071"/>
            <w:shd w:color="auto" w:fill="auto" w:val="clear"/>
          </w:tcPr>
          <w:p w:rsidP="00E9291A" w:rsidR="006B0402" w:rsidRDefault="006B0402" w:rsidRPr="00C425C9">
            <w:pPr>
              <w:jc w:val="center"/>
              <w:rPr>
                <w:szCs w:val="22"/>
              </w:rPr>
            </w:pPr>
            <w:r>
              <w:rPr>
                <w:szCs w:val="22"/>
              </w:rPr>
              <w:t xml:space="preserve"/>
            </w:r>
          </w:p>
        </w:tc>
      </w:tr>
      <w:tr w:rsidR="006B0402" w:rsidRPr="00C425C9" w:rsidTr="00E9291A">
        <w:tc>
          <w:tcPr>
            <w:tcW w:type="dxa" w:w="3070"/>
            <w:shd w:color="auto" w:fill="auto" w:val="clear"/>
          </w:tcPr>
          <w:p w:rsidP="00E9291A" w:rsidR="006B0402" w:rsidRDefault="0049085D" w:rsidRPr="00C425C9">
            <w:pPr>
              <w:jc w:val="center"/>
              <w:rPr>
                <w:szCs w:val="22"/>
              </w:rPr>
            </w:pPr>
            <w:r>
              <w:rPr>
                <w:szCs w:val="22"/>
              </w:rPr>
              <w:t xml:space="preserve"/>
            </w:r>
            <w:r w:rsidR="006D1215">
              <w:rPr>
                <w:szCs w:val="22"/>
              </w:rPr>
              <w:t xml:space="preserve">MELİKŞAH OKUR</w:t>
            </w:r>
          </w:p>
        </w:tc>
        <w:tc>
          <w:tcPr>
            <w:tcW w:type="dxa" w:w="3071"/>
            <w:shd w:color="auto" w:fill="auto" w:val="clear"/>
          </w:tcPr>
          <w:p w:rsidP="00E9291A" w:rsidR="006B0402" w:rsidRDefault="006B0402" w:rsidRPr="00C425C9">
            <w:pPr>
              <w:jc w:val="center"/>
              <w:rPr>
                <w:szCs w:val="22"/>
              </w:rPr>
            </w:pPr>
            <w:r w:rsidRPr="00C425C9">
              <w:rPr>
                <w:szCs w:val="22"/>
              </w:rPr>
              <w:t/>
            </w:r>
          </w:p>
        </w:tc>
        <w:tc>
          <w:tcPr>
            <w:tcW w:type="dxa" w:w="3071"/>
            <w:shd w:color="auto" w:fill="auto" w:val="clear"/>
          </w:tcPr>
          <w:p w:rsidP="00E9291A" w:rsidR="006B0402" w:rsidRDefault="006B0402" w:rsidRPr="00C425C9">
            <w:pPr>
              <w:jc w:val="center"/>
              <w:rPr>
                <w:szCs w:val="22"/>
              </w:rPr>
            </w:pPr>
            <w:r>
              <w:rPr>
                <w:szCs w:val="22"/>
              </w:rPr>
              <w:t xml:space="preserve"/>
            </w:r>
          </w:p>
        </w:tc>
      </w:tr>
      <w:tr w:rsidR="006B0402" w:rsidRPr="00C425C9" w:rsidTr="00E9291A">
        <w:tc>
          <w:tcPr>
            <w:tcW w:type="dxa" w:w="3070"/>
            <w:shd w:color="auto" w:fill="auto" w:val="clear"/>
          </w:tcPr>
          <w:p w:rsidP="00E9291A" w:rsidR="006B0402" w:rsidRDefault="0049085D" w:rsidRPr="00C425C9">
            <w:pPr>
              <w:jc w:val="center"/>
              <w:rPr>
                <w:szCs w:val="22"/>
              </w:rPr>
            </w:pPr>
            <w:r>
              <w:rPr>
                <w:szCs w:val="22"/>
              </w:rPr>
              <w:t xml:space="preserve"/>
            </w:r>
            <w:r w:rsidR="006D1215">
              <w:rPr>
                <w:szCs w:val="22"/>
              </w:rPr>
              <w:t xml:space="preserve">Şube Müdürü V.</w:t>
            </w:r>
          </w:p>
        </w:tc>
        <w:tc>
          <w:tcPr>
            <w:tcW w:type="dxa" w:w="3071"/>
            <w:shd w:color="auto" w:fill="auto" w:val="clear"/>
          </w:tcPr>
          <w:p w:rsidP="00E9291A" w:rsidR="006B0402" w:rsidRDefault="006B0402" w:rsidRPr="00C425C9">
            <w:pPr>
              <w:jc w:val="center"/>
              <w:rPr>
                <w:szCs w:val="22"/>
              </w:rPr>
            </w:pPr>
            <w:r w:rsidRPr="00C425C9">
              <w:rPr>
                <w:szCs w:val="22"/>
              </w:rPr>
              <w:t/>
            </w:r>
          </w:p>
        </w:tc>
        <w:tc>
          <w:tcPr>
            <w:tcW w:type="dxa" w:w="3071"/>
            <w:shd w:color="auto" w:fill="auto" w:val="clear"/>
          </w:tcPr>
          <w:p w:rsidP="00E9291A" w:rsidR="006B0402" w:rsidRDefault="006B0402" w:rsidRPr="00C425C9">
            <w:pPr>
              <w:jc w:val="center"/>
              <w:rPr>
                <w:szCs w:val="22"/>
              </w:rPr>
            </w:pPr>
            <w:r>
              <w:rPr>
                <w:szCs w:val="22"/>
              </w:rPr>
              <w:t xml:space="preserve"/>
            </w:r>
          </w:p>
        </w:tc>
      </w:tr>
      <w:tr w:rsidR="006B0402" w:rsidRPr="00C425C9" w:rsidTr="00E9291A">
        <w:tc>
          <w:tcPr>
            <w:tcW w:type="dxa" w:w="3070"/>
            <w:shd w:color="auto" w:fill="auto" w:val="clear"/>
          </w:tcPr>
          <w:p w:rsidP="00E9291A" w:rsidR="006B0402" w:rsidRDefault="0049085D" w:rsidRPr="00C425C9">
            <w:pPr>
              <w:jc w:val="center"/>
              <w:rPr>
                <w:szCs w:val="22"/>
              </w:rPr>
            </w:pPr>
            <w:r>
              <w:rPr>
                <w:szCs w:val="22"/>
              </w:rPr>
              <w:t xml:space="preserve"/>
            </w:r>
            <w:r w:rsidR="006D1215">
              <w:rPr>
                <w:szCs w:val="22"/>
              </w:rPr>
              <w:t xml:space="preserve"/>
              <w:drawing>
                <wp:inline distT="0" distB="0" distL="0" distR="0" wp14:anchorId="7D65CF89" wp14:editId="3E1F6BA8">
                  <wp:extent cx="1065475" cy="283616"/>
                  <wp:effectExtent l="0" t="0" r="190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086268" cy="289151"/>
                          </a:xfrm>
                          <a:prstGeom prst="rect">
                            <a:avLst/>
                          </a:prstGeom>
                        </pic:spPr>
                      </pic:pic>
                    </a:graphicData>
                  </a:graphic>
                </wp:inline>
              </w:drawing>
            </w:r>
          </w:p>
        </w:tc>
        <w:tc>
          <w:tcPr>
            <w:tcW w:type="dxa" w:w="3071"/>
            <w:shd w:color="auto" w:fill="auto" w:val="clear"/>
          </w:tcPr>
          <w:p w:rsidP="00E9291A" w:rsidR="006B0402" w:rsidRDefault="006B0402" w:rsidRPr="00C425C9">
            <w:pPr>
              <w:jc w:val="center"/>
              <w:rPr>
                <w:szCs w:val="22"/>
              </w:rPr>
            </w:pPr>
            <w:r w:rsidRPr="00C425C9">
              <w:rPr>
                <w:szCs w:val="22"/>
              </w:rPr>
              <w:t/>
            </w:r>
          </w:p>
        </w:tc>
        <w:tc>
          <w:tcPr>
            <w:tcW w:type="dxa" w:w="3071"/>
            <w:shd w:color="auto" w:fill="auto" w:val="clear"/>
          </w:tcPr>
          <w:p w:rsidP="00E9291A" w:rsidR="006B0402" w:rsidRDefault="006B0402" w:rsidRPr="00C425C9">
            <w:pPr>
              <w:jc w:val="center"/>
              <w:rPr>
                <w:szCs w:val="22"/>
              </w:rPr>
            </w:pPr>
            <w:r>
              <w:rPr>
                <w:szCs w:val="22"/>
              </w:rPr>
              <w:t xml:space="preserve"/>
            </w:r>
          </w:p>
        </w:tc>
      </w:tr>
    </w:tbl>
    <w:p w:rsidP="009F57AE" w:rsidR="009F57AE" w:rsidRDefault="009F57AE"/>
    <w:p w:rsidP="00706EDD" w:rsidR="00706EDD" w:rsidRDefault="00706EDD" w:rsidRPr="004B47E2">
      <w:pPr>
        <w:jc w:val="both"/>
        <w:rPr>
          <w:sz w:val="22"/>
          <w:szCs w:val="22"/>
        </w:rPr>
      </w:pPr>
      <w:r w:rsidRPr="004B47E2">
        <w:rPr>
          <w:sz w:val="22"/>
          <w:szCs w:val="22"/>
        </w:rPr>
        <w:t/>
      </w:r>
    </w:p>
    <w:p w:rsidR="00383FAE" w:rsidRDefault="00775829"/>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15863" w14:textId="4EBEDEC6" w:rsidR="004D5D57" w:rsidRDefault="004D5D57" w:rsidP="004D5D57">
      <w:pPr>
        <w:pStyle w:val="Footer"/>
        <w:rPr>
          <w:sz w:val="18"/>
          <w:szCs w:val="18"/>
        </w:rPr>
      </w:pPr>
      <w:r w:rsidRPr="004D5D57">
        <w:rPr>
          <w:sz w:val="18"/>
          <w:szCs w:val="18"/>
        </w:rPr>
        <w:t>1)</w:t>
      </w:r>
      <w:r w:rsidRPr="0066649A">
        <w:rPr>
          <w:sz w:val="18"/>
          <w:szCs w:val="18"/>
        </w:rPr>
        <w:t xml:space="preserve">Bu </w:t>
      </w:r>
      <w:r>
        <w:rPr>
          <w:sz w:val="18"/>
          <w:szCs w:val="18"/>
        </w:rPr>
        <w:t>karar beş</w:t>
      </w:r>
      <w:r w:rsidRPr="00F637E4">
        <w:rPr>
          <w:sz w:val="18"/>
          <w:szCs w:val="18"/>
        </w:rPr>
        <w:t xml:space="preserve"> iş günü içinde ihale yetkilisince onaylanır. Onay, bu belge üzerinde veya başka bir belge ile yapılabilir. Söz</w:t>
      </w:r>
      <w:r w:rsidR="00936F9E">
        <w:rPr>
          <w:sz w:val="18"/>
          <w:szCs w:val="18"/>
        </w:rPr>
        <w:t xml:space="preserve"> </w:t>
      </w:r>
      <w:r w:rsidRPr="00F637E4">
        <w:rPr>
          <w:sz w:val="18"/>
          <w:szCs w:val="18"/>
        </w:rPr>
        <w:t>k</w:t>
      </w:r>
      <w:r>
        <w:rPr>
          <w:sz w:val="18"/>
          <w:szCs w:val="18"/>
        </w:rPr>
        <w:t>onusu onay i</w:t>
      </w:r>
      <w:r w:rsidRPr="00F637E4">
        <w:rPr>
          <w:sz w:val="18"/>
          <w:szCs w:val="18"/>
        </w:rPr>
        <w:t>hale yetkilisinin kurul olması halinde, bütün üyeler tarafından ad</w:t>
      </w:r>
      <w:r w:rsidR="00470015">
        <w:rPr>
          <w:sz w:val="18"/>
          <w:szCs w:val="18"/>
        </w:rPr>
        <w:t xml:space="preserve">, </w:t>
      </w:r>
      <w:proofErr w:type="spellStart"/>
      <w:r w:rsidRPr="00F637E4">
        <w:rPr>
          <w:sz w:val="18"/>
          <w:szCs w:val="18"/>
        </w:rPr>
        <w:t>soyad</w:t>
      </w:r>
      <w:proofErr w:type="spellEnd"/>
      <w:r w:rsidRPr="00F637E4">
        <w:rPr>
          <w:sz w:val="18"/>
          <w:szCs w:val="18"/>
        </w:rPr>
        <w:t xml:space="preserve"> yazılarak imzalanacaktır.</w:t>
      </w:r>
    </w:p>
    <w:p w14:paraId="0B75355D" w14:textId="5A256B64" w:rsidR="00470015" w:rsidRDefault="00470015" w:rsidP="004D5D57">
      <w:pPr>
        <w:pStyle w:val="Footer"/>
        <w:rPr>
          <w:sz w:val="18"/>
          <w:szCs w:val="18"/>
        </w:rPr>
      </w:pPr>
      <w:r>
        <w:rPr>
          <w:sz w:val="18"/>
          <w:szCs w:val="18"/>
        </w:rPr>
        <w:t>2)Bu satıra, mal alımı ihalelerinde yer verilmeyecektir.</w:t>
      </w:r>
    </w:p>
    <w:p w14:paraId="53F89080" w14:textId="531D3B3D" w:rsidR="004D5D57" w:rsidRDefault="00470015" w:rsidP="004D5D57">
      <w:pPr>
        <w:pStyle w:val="Footer"/>
        <w:rPr>
          <w:sz w:val="18"/>
          <w:szCs w:val="18"/>
        </w:rPr>
      </w:pPr>
      <w:r>
        <w:rPr>
          <w:sz w:val="18"/>
          <w:szCs w:val="18"/>
        </w:rPr>
        <w:t>3</w:t>
      </w:r>
      <w:r w:rsidR="004D5D57" w:rsidRPr="004D5D57">
        <w:rPr>
          <w:sz w:val="18"/>
          <w:szCs w:val="18"/>
        </w:rPr>
        <w:t>)</w:t>
      </w:r>
      <w:r w:rsidR="004D5D57" w:rsidRPr="00F637E4">
        <w:rPr>
          <w:sz w:val="18"/>
          <w:szCs w:val="18"/>
        </w:rPr>
        <w:t>Ekonomik açıdan en avantajlı teklifin en düşük fiyat esas alınarak</w:t>
      </w:r>
      <w:r w:rsidR="00FB3511">
        <w:rPr>
          <w:sz w:val="18"/>
          <w:szCs w:val="18"/>
        </w:rPr>
        <w:t xml:space="preserve"> </w:t>
      </w:r>
      <w:r w:rsidR="004D5D57" w:rsidRPr="00F637E4">
        <w:rPr>
          <w:sz w:val="18"/>
          <w:szCs w:val="18"/>
        </w:rPr>
        <w:t>belirlendiği ihalelerde bu sütuna yer verilmeyecektir.</w:t>
      </w:r>
    </w:p>
    <w:p w14:paraId="01CC63BB" w14:textId="514C67A2" w:rsidR="004D5D57" w:rsidRDefault="00470015" w:rsidP="004D5D57">
      <w:pPr>
        <w:pStyle w:val="Footer"/>
        <w:rPr>
          <w:sz w:val="18"/>
          <w:szCs w:val="18"/>
        </w:rPr>
      </w:pPr>
      <w:r>
        <w:rPr>
          <w:sz w:val="18"/>
          <w:szCs w:val="18"/>
        </w:rPr>
        <w:t>4</w:t>
      </w:r>
      <w:r w:rsidR="004D5D57">
        <w:rPr>
          <w:sz w:val="18"/>
          <w:szCs w:val="18"/>
        </w:rPr>
        <w:t xml:space="preserve">) </w:t>
      </w:r>
      <w:r w:rsidR="00590FC6">
        <w:rPr>
          <w:sz w:val="18"/>
          <w:szCs w:val="18"/>
        </w:rPr>
        <w:t>[</w:t>
      </w:r>
      <w:r w:rsidR="004D5D57">
        <w:rPr>
          <w:sz w:val="18"/>
          <w:szCs w:val="18"/>
        </w:rPr>
        <w:t xml:space="preserve">Yerli </w:t>
      </w:r>
      <w:r w:rsidR="00516EEF">
        <w:rPr>
          <w:sz w:val="18"/>
          <w:szCs w:val="18"/>
        </w:rPr>
        <w:t xml:space="preserve">istekliler/Yerli malı </w:t>
      </w:r>
      <w:r w:rsidR="004D5D57" w:rsidRPr="00BA6CAF">
        <w:rPr>
          <w:sz w:val="18"/>
          <w:szCs w:val="18"/>
        </w:rPr>
        <w:t>teklif eden</w:t>
      </w:r>
      <w:r w:rsidR="00590FC6">
        <w:rPr>
          <w:sz w:val="18"/>
          <w:szCs w:val="18"/>
        </w:rPr>
        <w:t xml:space="preserve"> istekliler]</w:t>
      </w:r>
      <w:r w:rsidR="004D5D57" w:rsidRPr="00BA6CAF">
        <w:rPr>
          <w:sz w:val="18"/>
          <w:szCs w:val="18"/>
        </w:rPr>
        <w:t xml:space="preserve"> lehine fiyat avantajı</w:t>
      </w:r>
      <w:r w:rsidR="00590FC6">
        <w:rPr>
          <w:sz w:val="18"/>
          <w:szCs w:val="18"/>
        </w:rPr>
        <w:t>nın</w:t>
      </w:r>
      <w:r w:rsidR="004D5D57">
        <w:rPr>
          <w:sz w:val="18"/>
          <w:szCs w:val="18"/>
        </w:rPr>
        <w:t xml:space="preserve"> uygulanma</w:t>
      </w:r>
      <w:r w:rsidR="00590FC6">
        <w:rPr>
          <w:sz w:val="18"/>
          <w:szCs w:val="18"/>
        </w:rPr>
        <w:t>dığı</w:t>
      </w:r>
      <w:r w:rsidR="004D5D57">
        <w:rPr>
          <w:sz w:val="18"/>
          <w:szCs w:val="18"/>
        </w:rPr>
        <w:t xml:space="preserve"> ihale</w:t>
      </w:r>
      <w:r w:rsidR="004D5D57" w:rsidRPr="00254B9A">
        <w:rPr>
          <w:sz w:val="18"/>
          <w:szCs w:val="18"/>
        </w:rPr>
        <w:t>de bu sütuna yer verilmeyecektir.</w:t>
      </w:r>
    </w:p>
    <w:p w14:paraId="7B308D43" w14:textId="500802C7" w:rsidR="00470015" w:rsidRDefault="00470015" w:rsidP="004D5D57">
      <w:pPr>
        <w:pStyle w:val="Footer"/>
        <w:rPr>
          <w:sz w:val="18"/>
          <w:szCs w:val="18"/>
        </w:rPr>
      </w:pPr>
      <w:r>
        <w:rPr>
          <w:sz w:val="18"/>
          <w:szCs w:val="18"/>
        </w:rPr>
        <w:t>5)</w:t>
      </w:r>
      <w:r w:rsidRPr="00470015">
        <w:t xml:space="preserve"> </w:t>
      </w:r>
      <w:r w:rsidRPr="00470015">
        <w:rPr>
          <w:sz w:val="18"/>
          <w:szCs w:val="18"/>
        </w:rPr>
        <w:t>Yaklaşık maliyet ve sınır değer tutarlarına uygun satırlarda yer verilecektir.</w:t>
      </w:r>
    </w:p>
    <w:p w14:paraId="02A35BDE" w14:textId="7A115D09" w:rsidR="00470015" w:rsidRDefault="00470015" w:rsidP="004D5D57">
      <w:pPr>
        <w:pStyle w:val="Footer"/>
      </w:pPr>
      <w:r>
        <w:rPr>
          <w:sz w:val="18"/>
          <w:szCs w:val="18"/>
        </w:rPr>
        <w:t xml:space="preserve">6) </w:t>
      </w:r>
      <w:r w:rsidRPr="00470015">
        <w:rPr>
          <w:sz w:val="18"/>
          <w:szCs w:val="18"/>
        </w:rPr>
        <w:t>İhale yetkilisince imzalanmadan önce ihale üzerinde bırakılan istekli ile varsa ekonomik açıdan en avantajlı ikinci teklif sahibinin ihalelere katılmaktan yasaklı olmadığına dair teyit alınacaktır.</w:t>
      </w:r>
    </w:p>
  </w:endnote>
  <w:endnote w:type="continuationSeparator" w:id="0">
    <w:p w14:paraId="0B967602" w14:textId="77777777" w:rsidR="00471DBB" w:rsidRDefault="00471DBB" w:rsidP="00EA1BCE">
      <w:r>
        <w:continuationSeparator/>
        <w:t>İhale yetkilisince imzalanmadan önce ihale üzerinde bırakılan istekli ile varsa ekonomik açıdan en avantajlı ikinci teklif sahibinin ihalelere katılmaktan yasaklı olmadığına dair teyit alınacaktır.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ABF9F" w14:textId="5F7C689B" w:rsidR="000524AE" w:rsidRPr="009E1E8A" w:rsidRDefault="001C3E8B" w:rsidP="000524AE">
    <w:pPr>
      <w:pStyle w:val="Footer"/>
      <w:jc w:val="right"/>
      <w:rPr>
        <w:sz w:val="20"/>
      </w:rPr>
    </w:pPr>
    <w:r>
      <w:tab/>
    </w:r>
    <w:r>
      <w:tab/>
    </w:r>
    <w:r w:rsidR="000524AE" w:rsidRPr="009E1E8A">
      <w:rPr>
        <w:sz w:val="20"/>
      </w:rPr>
      <w:t>KİK0</w:t>
    </w:r>
    <w:r w:rsidR="00590FC6">
      <w:rPr>
        <w:sz w:val="20"/>
      </w:rPr>
      <w:t>24</w:t>
    </w:r>
  </w:p>
  <w:p w14:paraId="32360391" w14:textId="77777777" w:rsidR="000524AE" w:rsidRPr="009E1E8A" w:rsidRDefault="000524AE" w:rsidP="000524AE">
    <w:pPr>
      <w:pStyle w:val="Footer"/>
      <w:jc w:val="right"/>
      <w:rPr>
        <w:sz w:val="20"/>
      </w:rPr>
    </w:pPr>
    <w:r w:rsidRPr="009E1E8A">
      <w:rPr>
        <w:sz w:val="20"/>
      </w:rPr>
      <w:t>İhale Komisyonu Kararı</w:t>
    </w:r>
  </w:p>
  <w:p w14:paraId="5D33A31F" w14:textId="77777777" w:rsidR="002050C4" w:rsidRPr="005156A7" w:rsidRDefault="00471DBB" w:rsidP="000524AE">
    <w:pPr>
      <w:pStyle w:val="Footer"/>
      <w:jc w:val="right"/>
      <w:rPr>
        <w:color w:val="80808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6E521" w14:textId="77777777" w:rsidR="00471DBB" w:rsidRDefault="00471DBB" w:rsidP="00EA1BCE">
      <w:r>
        <w:separator/>
      </w:r>
    </w:p>
  </w:footnote>
  <w:footnote w:type="continuationSeparator" w:id="0">
    <w:p w14:paraId="7651CDBC" w14:textId="77777777" w:rsidR="00471DBB" w:rsidRDefault="00471DBB" w:rsidP="00EA1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345925"/>
    <w:multiLevelType w:val="hybridMultilevel"/>
    <w:tmpl w:val="428A25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0D03"/>
    <w:rsid w:val="000524AE"/>
    <w:rsid w:val="000A2BFB"/>
    <w:rsid w:val="000D3FE9"/>
    <w:rsid w:val="00123A79"/>
    <w:rsid w:val="00186D2D"/>
    <w:rsid w:val="001C3E8B"/>
    <w:rsid w:val="001E7DFD"/>
    <w:rsid w:val="001F6297"/>
    <w:rsid w:val="00200699"/>
    <w:rsid w:val="00222B1B"/>
    <w:rsid w:val="002575CD"/>
    <w:rsid w:val="002C6DCB"/>
    <w:rsid w:val="002E709B"/>
    <w:rsid w:val="00300D03"/>
    <w:rsid w:val="003320B2"/>
    <w:rsid w:val="00352BE2"/>
    <w:rsid w:val="003F02DC"/>
    <w:rsid w:val="0040272D"/>
    <w:rsid w:val="00427B8D"/>
    <w:rsid w:val="00427CD7"/>
    <w:rsid w:val="00470015"/>
    <w:rsid w:val="00471DBB"/>
    <w:rsid w:val="00473548"/>
    <w:rsid w:val="00483648"/>
    <w:rsid w:val="004A37D2"/>
    <w:rsid w:val="004B078D"/>
    <w:rsid w:val="004D5D57"/>
    <w:rsid w:val="004E34CA"/>
    <w:rsid w:val="005070DC"/>
    <w:rsid w:val="00516EEF"/>
    <w:rsid w:val="0059041D"/>
    <w:rsid w:val="00590FC6"/>
    <w:rsid w:val="005E2C82"/>
    <w:rsid w:val="006E67D2"/>
    <w:rsid w:val="00700F22"/>
    <w:rsid w:val="007653A2"/>
    <w:rsid w:val="00777D98"/>
    <w:rsid w:val="00796042"/>
    <w:rsid w:val="00833AB4"/>
    <w:rsid w:val="008906F3"/>
    <w:rsid w:val="008D4DF0"/>
    <w:rsid w:val="008D72B1"/>
    <w:rsid w:val="00931E87"/>
    <w:rsid w:val="00936AD5"/>
    <w:rsid w:val="00936F9E"/>
    <w:rsid w:val="0094348A"/>
    <w:rsid w:val="00947DE2"/>
    <w:rsid w:val="00957950"/>
    <w:rsid w:val="009902FD"/>
    <w:rsid w:val="009B43EB"/>
    <w:rsid w:val="00A42E0E"/>
    <w:rsid w:val="00A6098F"/>
    <w:rsid w:val="00A70482"/>
    <w:rsid w:val="00A80952"/>
    <w:rsid w:val="00AB0730"/>
    <w:rsid w:val="00AE6B9A"/>
    <w:rsid w:val="00AF6A1B"/>
    <w:rsid w:val="00B9102D"/>
    <w:rsid w:val="00BA443D"/>
    <w:rsid w:val="00C060EC"/>
    <w:rsid w:val="00C31380"/>
    <w:rsid w:val="00CD3115"/>
    <w:rsid w:val="00CE6461"/>
    <w:rsid w:val="00D56809"/>
    <w:rsid w:val="00D72C1B"/>
    <w:rsid w:val="00E14FB7"/>
    <w:rsid w:val="00E30A38"/>
    <w:rsid w:val="00E45E4D"/>
    <w:rsid w:val="00EA1BCE"/>
    <w:rsid w:val="00EF251E"/>
    <w:rsid w:val="00F123A9"/>
    <w:rsid w:val="00F602CC"/>
    <w:rsid w:val="00F61FD2"/>
    <w:rsid w:val="00F742C1"/>
    <w:rsid w:val="00F76258"/>
    <w:rsid w:val="00FB3511"/>
    <w:rsid w:val="00FD2045"/>
    <w:rsid w:val="00FE54E9"/>
  </w:rsids>
  <m:mathPr>
    <m:mathFont m:val="Cambria Math"/>
    <m:brkBin m:val="before"/>
    <m:brkBinSub m:val="--"/>
    <m:smallFrac m:val="0"/>
    <m:dispDef/>
    <m:lMargin m:val="0"/>
    <m:rMargin m:val="0"/>
    <m:defJc m:val="centerGroup"/>
    <m:wrapIndent m:val="1440"/>
    <m:intLim m:val="subSup"/>
    <m:naryLim m:val="undOvr"/>
  </m:mathPr>
  <w:themeFontLang w:val="tr-T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73823"/>
  <w15:docId w15:val="{4C45281D-4F08-46D7-9D23-81AEAF63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1BCE"/>
    <w:pPr>
      <w:overflowPunct w:val="0"/>
      <w:autoSpaceDE w:val="0"/>
      <w:autoSpaceDN w:val="0"/>
      <w:adjustRightInd w:val="0"/>
      <w:textAlignment w:val="baseline"/>
    </w:pPr>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EA1BCE"/>
    <w:pPr>
      <w:widowControl w:val="0"/>
      <w:spacing w:after="120" w:line="264" w:lineRule="auto"/>
      <w:ind w:left="360" w:hanging="360"/>
      <w:jc w:val="both"/>
    </w:pPr>
    <w:rPr>
      <w:rFonts w:ascii="Arial" w:hAnsi="Arial"/>
      <w:sz w:val="20"/>
    </w:rPr>
  </w:style>
  <w:style w:type="character" w:customStyle="1" w:styleId="FootnoteTextChar">
    <w:name w:val="Footnote Text Char"/>
    <w:link w:val="FootnoteText"/>
    <w:rsid w:val="00EA1BCE"/>
    <w:rPr>
      <w:rFonts w:ascii="Arial" w:eastAsia="Times New Roman" w:hAnsi="Arial" w:cs="Times New Roman"/>
      <w:sz w:val="20"/>
      <w:szCs w:val="20"/>
      <w:lang w:eastAsia="tr-TR"/>
    </w:rPr>
  </w:style>
  <w:style w:type="character" w:styleId="FootnoteReference">
    <w:name w:val="footnote reference"/>
    <w:rsid w:val="00EA1BCE"/>
    <w:rPr>
      <w:sz w:val="20"/>
      <w:vertAlign w:val="superscript"/>
    </w:rPr>
  </w:style>
  <w:style w:type="paragraph" w:styleId="Header">
    <w:name w:val="header"/>
    <w:aliases w:val=" Char Char Char, Char Char"/>
    <w:basedOn w:val="Normal"/>
    <w:link w:val="HeaderChar"/>
    <w:rsid w:val="00EA1BCE"/>
    <w:pPr>
      <w:tabs>
        <w:tab w:val="center" w:pos="4536"/>
        <w:tab w:val="right" w:pos="9072"/>
      </w:tabs>
    </w:pPr>
  </w:style>
  <w:style w:type="character" w:customStyle="1" w:styleId="HeaderChar">
    <w:name w:val="Header Char"/>
    <w:aliases w:val=" Char Char Char Char, Char Char Char1"/>
    <w:link w:val="Header"/>
    <w:rsid w:val="00EA1BCE"/>
    <w:rPr>
      <w:rFonts w:ascii="Times New Roman" w:eastAsia="Times New Roman" w:hAnsi="Times New Roman" w:cs="Times New Roman"/>
      <w:sz w:val="24"/>
      <w:szCs w:val="20"/>
      <w:lang w:eastAsia="tr-TR"/>
    </w:rPr>
  </w:style>
  <w:style w:type="paragraph" w:styleId="Footer">
    <w:name w:val="footer"/>
    <w:basedOn w:val="Normal"/>
    <w:link w:val="FooterChar"/>
    <w:rsid w:val="00EA1BCE"/>
    <w:pPr>
      <w:tabs>
        <w:tab w:val="center" w:pos="4536"/>
        <w:tab w:val="right" w:pos="9072"/>
      </w:tabs>
    </w:pPr>
  </w:style>
  <w:style w:type="character" w:customStyle="1" w:styleId="FooterChar">
    <w:name w:val="Footer Char"/>
    <w:link w:val="Footer"/>
    <w:rsid w:val="00EA1BCE"/>
    <w:rPr>
      <w:rFonts w:ascii="Times New Roman" w:eastAsia="Times New Roman" w:hAnsi="Times New Roman" w:cs="Times New Roman"/>
      <w:sz w:val="24"/>
      <w:szCs w:val="20"/>
      <w:lang w:eastAsia="tr-TR"/>
    </w:rPr>
  </w:style>
  <w:style w:type="paragraph" w:customStyle="1" w:styleId="BodyText25">
    <w:name w:val="Body Text 25"/>
    <w:basedOn w:val="Normal"/>
    <w:rsid w:val="00EA1BCE"/>
    <w:pPr>
      <w:tabs>
        <w:tab w:val="left" w:pos="6900"/>
      </w:tabs>
      <w:jc w:val="both"/>
    </w:pPr>
    <w:rPr>
      <w:sz w:val="20"/>
    </w:rPr>
  </w:style>
  <w:style w:type="paragraph" w:customStyle="1" w:styleId="GvdeMetni26">
    <w:name w:val="Gövde Metni 26"/>
    <w:basedOn w:val="Normal"/>
    <w:rsid w:val="00EA1BCE"/>
    <w:pPr>
      <w:tabs>
        <w:tab w:val="left" w:pos="6900"/>
      </w:tabs>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word/media/image1.jpg" Id="rId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1159</TotalTime>
  <Pages>1</Pages>
  <Words>60</Words>
  <Characters>345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Mustafa YİĞİTBAŞI</cp:lastModifiedBy>
  <cp:revision>17</cp:revision>
  <dcterms:created xsi:type="dcterms:W3CDTF">2016-12-06T07:26:00Z</dcterms:created>
  <dcterms:modified xsi:type="dcterms:W3CDTF">2025-09-22T14:46:00Z</dcterms:modified>
</cp:coreProperties>
</file>